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КОНСТИТУЦИЯ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(принята на республиканском референдуме 30 августа 1995 года)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 изменениями и дополнениями по состоянию на 23.03.2019 г.)</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День вступления Конституции в силу - 5 сентября 1995 г. (В этот день в газетах «Егемен Казакстан» и «Казахстанская правда» были опубликованы результаты референдума, на котором принята Конституция)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4" w:anchor="sub10000" w:history="1">
        <w:r w:rsidRPr="00C91372">
          <w:rPr>
            <w:rFonts w:ascii="Arial" w:eastAsia="Times New Roman" w:hAnsi="Arial" w:cs="Arial"/>
            <w:color w:val="004B95"/>
            <w:sz w:val="20"/>
            <w:szCs w:val="20"/>
            <w:lang w:eastAsia="ru-RU"/>
          </w:rPr>
          <w:t>Раздел I. Общие положения</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5" w:anchor="sub100000" w:history="1">
        <w:r w:rsidRPr="00C91372">
          <w:rPr>
            <w:rFonts w:ascii="Arial" w:eastAsia="Times New Roman" w:hAnsi="Arial" w:cs="Arial"/>
            <w:color w:val="004B95"/>
            <w:sz w:val="20"/>
            <w:szCs w:val="20"/>
            <w:lang w:eastAsia="ru-RU"/>
          </w:rPr>
          <w:t>Раздел II. Человек и гражданин</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6" w:anchor="sub400000" w:history="1">
        <w:r w:rsidRPr="00C91372">
          <w:rPr>
            <w:rFonts w:ascii="Arial" w:eastAsia="Times New Roman" w:hAnsi="Arial" w:cs="Arial"/>
            <w:color w:val="004B95"/>
            <w:sz w:val="20"/>
            <w:szCs w:val="20"/>
            <w:lang w:eastAsia="ru-RU"/>
          </w:rPr>
          <w:t>Раздел III. Президент</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7" w:anchor="sub490000" w:history="1">
        <w:r w:rsidRPr="00C91372">
          <w:rPr>
            <w:rFonts w:ascii="Arial" w:eastAsia="Times New Roman" w:hAnsi="Arial" w:cs="Arial"/>
            <w:color w:val="004B95"/>
            <w:sz w:val="20"/>
            <w:szCs w:val="20"/>
            <w:lang w:eastAsia="ru-RU"/>
          </w:rPr>
          <w:t>Раздел IV. Парламент</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8" w:anchor="sub640000" w:history="1">
        <w:r w:rsidRPr="00C91372">
          <w:rPr>
            <w:rFonts w:ascii="Arial" w:eastAsia="Times New Roman" w:hAnsi="Arial" w:cs="Arial"/>
            <w:color w:val="004B95"/>
            <w:sz w:val="20"/>
            <w:szCs w:val="20"/>
            <w:lang w:eastAsia="ru-RU"/>
          </w:rPr>
          <w:t>Раздел V. Правительство</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9" w:anchor="sub710000" w:history="1">
        <w:r w:rsidRPr="00C91372">
          <w:rPr>
            <w:rFonts w:ascii="Arial" w:eastAsia="Times New Roman" w:hAnsi="Arial" w:cs="Arial"/>
            <w:color w:val="004B95"/>
            <w:sz w:val="20"/>
            <w:szCs w:val="20"/>
            <w:lang w:eastAsia="ru-RU"/>
          </w:rPr>
          <w:t>Раздел VI. Конституционный Совет</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10" w:anchor="sub750000" w:history="1">
        <w:r w:rsidRPr="00C91372">
          <w:rPr>
            <w:rFonts w:ascii="Arial" w:eastAsia="Times New Roman" w:hAnsi="Arial" w:cs="Arial"/>
            <w:color w:val="004B95"/>
            <w:sz w:val="20"/>
            <w:szCs w:val="20"/>
            <w:lang w:eastAsia="ru-RU"/>
          </w:rPr>
          <w:t>Раздел VII. Суды и правосудие</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11" w:anchor="sub850000" w:history="1">
        <w:r w:rsidRPr="00C91372">
          <w:rPr>
            <w:rFonts w:ascii="Arial" w:eastAsia="Times New Roman" w:hAnsi="Arial" w:cs="Arial"/>
            <w:color w:val="004B95"/>
            <w:sz w:val="20"/>
            <w:szCs w:val="20"/>
            <w:lang w:eastAsia="ru-RU"/>
          </w:rPr>
          <w:t>Раздел VIII. Местное государственное управление и самоуправление</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hyperlink r:id="rId12" w:anchor="sub900000" w:history="1">
        <w:r w:rsidRPr="00C91372">
          <w:rPr>
            <w:rFonts w:ascii="Arial" w:eastAsia="Times New Roman" w:hAnsi="Arial" w:cs="Arial"/>
            <w:color w:val="004B95"/>
            <w:sz w:val="20"/>
            <w:szCs w:val="20"/>
            <w:lang w:eastAsia="ru-RU"/>
          </w:rPr>
          <w:t>Раздел IX. Заключительные и переходные положения</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b/>
          <w:bCs/>
          <w:i/>
          <w:iCs/>
          <w:color w:val="000000"/>
          <w:sz w:val="20"/>
          <w:szCs w:val="20"/>
          <w:lang w:eastAsia="ru-RU"/>
        </w:rPr>
        <w:t>Мы, народ Казахстана, объединённый общей исторической судьбой, созидая государственность на исконной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 своего суверенного права, принимаем настоящую Конституцию.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Общие положения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Республика Казахстан является унитарным государством с президентской формой правления.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Административно-территориальное устройство Республики, статус ее столицы определяются законом. Столицей Казахстана является город Нур-Султан.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3-1. В пределах города Нур-Султана может быть установлен особый правовой режим в финансовой сфере в соответствии с конституционным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4. Наименования Республика Казахстан и Казахстан равнозначны.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Единственным источником государственной власти является народ.</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Конституция имеет высшую юридическую силу и прямое действие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законодательством военизированных формирований.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Статья 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Республике Казахстан признаются и равным образом защищаются государственная и частная собственность.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Республике Казахстан государственным является казахский язык.</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 государственных организациях и органах местного самоуправления наравне с казахским официально употребляется русский язык.</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Государство заботится о создании условий для изучения и развития языков народа Казахстана.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Человек и гражданин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Гражданин Республики не может быть лишён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За гражданином Республики не признается гражданство другого государства.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Гражданин Республики Казахстан не может быть выдан иностранному государству, если иное не установлено международными договорами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Республика гарантирует своим гражданам защиту и покровительство за ее пределами.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Республике Казахстан признаются и гарантируются права и свободы человека в соответствии с Конституцией.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Гражданин Республики в силу самого своего гражданства имеет права и несёт обязанности.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имеет право на судебную защиту своих прав и свобод.</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Все равны перед законом и судом.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имеет право на жизнь.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сопряжённые с гибелью людей, а также за особо тяжкие преступления, совершенные в военное время, с предоставлением приговорённому права ходатайствовать о помиловании.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имеет право на личную свободу.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Достоинство человека неприкосновенно.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Никто не должен подвергаться пыткам, насилию, другому жестокому или унижающему человеческое достоинство обращению или наказанию.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1. Каждый имеет право на неприкосновенность частной жизни, личную и семейную тайну, защиту своей чести и достоинства.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19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вправе определять и указывать или не указывать свою национальную, партийную и религиозную принадлежность.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имеет право на пользование родным языком и культурой, на свободный выбор языка общения, воспитания, обучения и творчества.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Свобода слова и творчества гарантируются. Цензура запрещается.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имеет право свободно получать и распространять информацию любым, не запрещённым законом способом. Перечень сведений, составляющих государственные секреты Республики Казахстан, определяется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оговорённых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имеет право выезжать за пределы Республики. Граждане Республики имеют право беспрепятственного возвращения в Республику.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имеет право на свободу совести.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Граждане Республики Казахстан имеют право на свободу объединений. Деятельность общественных объединений регулируется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Военнослужащие, работники органов национальной безопасности, правоохранительных органов и судьи не должны состоять в </w:t>
      </w:r>
      <w:hyperlink r:id="rId13" w:history="1">
        <w:r w:rsidRPr="00C91372">
          <w:rPr>
            <w:rFonts w:ascii="Arial" w:eastAsia="Times New Roman" w:hAnsi="Arial" w:cs="Arial"/>
            <w:color w:val="004B95"/>
            <w:sz w:val="20"/>
            <w:szCs w:val="20"/>
            <w:lang w:eastAsia="ru-RU"/>
          </w:rPr>
          <w:t>партиях</w:t>
        </w:r>
      </w:hyperlink>
      <w:r w:rsidRPr="00C91372">
        <w:rPr>
          <w:rFonts w:ascii="Arial" w:eastAsia="Times New Roman" w:hAnsi="Arial" w:cs="Arial"/>
          <w:color w:val="000000"/>
          <w:sz w:val="20"/>
          <w:szCs w:val="20"/>
          <w:lang w:eastAsia="ru-RU"/>
        </w:rPr>
        <w:t>, профессиональных союзах, выступать в поддержку какой-либо политической партии.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имеет право на </w:t>
      </w:r>
      <w:hyperlink r:id="rId14" w:history="1">
        <w:r w:rsidRPr="00C91372">
          <w:rPr>
            <w:rFonts w:ascii="Arial" w:eastAsia="Times New Roman" w:hAnsi="Arial" w:cs="Arial"/>
            <w:color w:val="004B95"/>
            <w:sz w:val="20"/>
            <w:szCs w:val="20"/>
            <w:lang w:eastAsia="ru-RU"/>
          </w:rPr>
          <w:t>свободу труда</w:t>
        </w:r>
      </w:hyperlink>
      <w:r w:rsidRPr="00C91372">
        <w:rPr>
          <w:rFonts w:ascii="Arial" w:eastAsia="Times New Roman" w:hAnsi="Arial" w:cs="Arial"/>
          <w:color w:val="000000"/>
          <w:sz w:val="20"/>
          <w:szCs w:val="20"/>
          <w:lang w:eastAsia="ru-RU"/>
        </w:rPr>
        <w:t>, свободный выбор рода деятельности и профессии. </w:t>
      </w:r>
      <w:hyperlink r:id="rId15" w:history="1">
        <w:r w:rsidRPr="00C91372">
          <w:rPr>
            <w:rFonts w:ascii="Arial" w:eastAsia="Times New Roman" w:hAnsi="Arial" w:cs="Arial"/>
            <w:color w:val="004B95"/>
            <w:sz w:val="20"/>
            <w:szCs w:val="20"/>
            <w:lang w:eastAsia="ru-RU"/>
          </w:rPr>
          <w:t>Принудительный труд</w:t>
        </w:r>
      </w:hyperlink>
      <w:r w:rsidRPr="00C91372">
        <w:rPr>
          <w:rFonts w:ascii="Arial" w:eastAsia="Times New Roman" w:hAnsi="Arial" w:cs="Arial"/>
          <w:color w:val="000000"/>
          <w:sz w:val="20"/>
          <w:szCs w:val="20"/>
          <w:lang w:eastAsia="ru-RU"/>
        </w:rPr>
        <w:t> допускается только по приговору суда либо в условиях </w:t>
      </w:r>
      <w:hyperlink r:id="rId16" w:history="1">
        <w:r w:rsidRPr="00C91372">
          <w:rPr>
            <w:rFonts w:ascii="Arial" w:eastAsia="Times New Roman" w:hAnsi="Arial" w:cs="Arial"/>
            <w:color w:val="004B95"/>
            <w:sz w:val="20"/>
            <w:szCs w:val="20"/>
            <w:lang w:eastAsia="ru-RU"/>
          </w:rPr>
          <w:t>чрезвычайного</w:t>
        </w:r>
      </w:hyperlink>
      <w:r w:rsidRPr="00C91372">
        <w:rPr>
          <w:rFonts w:ascii="Arial" w:eastAsia="Times New Roman" w:hAnsi="Arial" w:cs="Arial"/>
          <w:color w:val="000000"/>
          <w:sz w:val="20"/>
          <w:szCs w:val="20"/>
          <w:lang w:eastAsia="ru-RU"/>
        </w:rPr>
        <w:t> или </w:t>
      </w:r>
      <w:hyperlink r:id="rId17" w:history="1">
        <w:r w:rsidRPr="00C91372">
          <w:rPr>
            <w:rFonts w:ascii="Arial" w:eastAsia="Times New Roman" w:hAnsi="Arial" w:cs="Arial"/>
            <w:color w:val="004B95"/>
            <w:sz w:val="20"/>
            <w:szCs w:val="20"/>
            <w:lang w:eastAsia="ru-RU"/>
          </w:rPr>
          <w:t>военного</w:t>
        </w:r>
      </w:hyperlink>
      <w:r w:rsidRPr="00C91372">
        <w:rPr>
          <w:rFonts w:ascii="Arial" w:eastAsia="Times New Roman" w:hAnsi="Arial" w:cs="Arial"/>
          <w:color w:val="000000"/>
          <w:sz w:val="20"/>
          <w:szCs w:val="20"/>
          <w:lang w:eastAsia="ru-RU"/>
        </w:rPr>
        <w:t> положения.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Признается право на </w:t>
      </w:r>
      <w:hyperlink r:id="rId18" w:history="1">
        <w:r w:rsidRPr="00C91372">
          <w:rPr>
            <w:rFonts w:ascii="Arial" w:eastAsia="Times New Roman" w:hAnsi="Arial" w:cs="Arial"/>
            <w:color w:val="004B95"/>
            <w:sz w:val="20"/>
            <w:szCs w:val="20"/>
            <w:lang w:eastAsia="ru-RU"/>
          </w:rPr>
          <w:t>индивидуальные</w:t>
        </w:r>
      </w:hyperlink>
      <w:r w:rsidRPr="00C91372">
        <w:rPr>
          <w:rFonts w:ascii="Arial" w:eastAsia="Times New Roman" w:hAnsi="Arial" w:cs="Arial"/>
          <w:color w:val="000000"/>
          <w:sz w:val="20"/>
          <w:szCs w:val="20"/>
          <w:lang w:eastAsia="ru-RU"/>
        </w:rPr>
        <w:t> и </w:t>
      </w:r>
      <w:hyperlink r:id="rId19" w:history="1">
        <w:r w:rsidRPr="00C91372">
          <w:rPr>
            <w:rFonts w:ascii="Arial" w:eastAsia="Times New Roman" w:hAnsi="Arial" w:cs="Arial"/>
            <w:color w:val="004B95"/>
            <w:sz w:val="20"/>
            <w:szCs w:val="20"/>
            <w:lang w:eastAsia="ru-RU"/>
          </w:rPr>
          <w:t>коллективные</w:t>
        </w:r>
      </w:hyperlink>
      <w:r w:rsidRPr="00C91372">
        <w:rPr>
          <w:rFonts w:ascii="Arial" w:eastAsia="Times New Roman" w:hAnsi="Arial" w:cs="Arial"/>
          <w:color w:val="000000"/>
          <w:sz w:val="20"/>
          <w:szCs w:val="20"/>
          <w:lang w:eastAsia="ru-RU"/>
        </w:rPr>
        <w:t> трудовые споры с использованием установленных законом способов их разрешения, включая </w:t>
      </w:r>
      <w:hyperlink r:id="rId20" w:history="1">
        <w:r w:rsidRPr="00C91372">
          <w:rPr>
            <w:rFonts w:ascii="Arial" w:eastAsia="Times New Roman" w:hAnsi="Arial" w:cs="Arial"/>
            <w:color w:val="004B95"/>
            <w:sz w:val="20"/>
            <w:szCs w:val="20"/>
            <w:lang w:eastAsia="ru-RU"/>
          </w:rPr>
          <w:t>право на забастовку</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w:t>
      </w:r>
      <w:hyperlink r:id="rId21" w:history="1">
        <w:r w:rsidRPr="00C91372">
          <w:rPr>
            <w:rFonts w:ascii="Arial" w:eastAsia="Times New Roman" w:hAnsi="Arial" w:cs="Arial"/>
            <w:color w:val="004B95"/>
            <w:sz w:val="20"/>
            <w:szCs w:val="20"/>
            <w:lang w:eastAsia="ru-RU"/>
          </w:rPr>
          <w:t>оплачиваемый ежегодный отпуск</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Жилище </w:t>
      </w:r>
      <w:hyperlink r:id="rId22" w:history="1">
        <w:r w:rsidRPr="00C91372">
          <w:rPr>
            <w:rFonts w:ascii="Arial" w:eastAsia="Times New Roman" w:hAnsi="Arial" w:cs="Arial"/>
            <w:color w:val="004B95"/>
            <w:sz w:val="20"/>
            <w:szCs w:val="20"/>
            <w:lang w:eastAsia="ru-RU"/>
          </w:rPr>
          <w:t>неприкосновенно</w:t>
        </w:r>
      </w:hyperlink>
      <w:r w:rsidRPr="00C91372">
        <w:rPr>
          <w:rFonts w:ascii="Arial" w:eastAsia="Times New Roman" w:hAnsi="Arial" w:cs="Arial"/>
          <w:color w:val="000000"/>
          <w:sz w:val="20"/>
          <w:szCs w:val="20"/>
          <w:lang w:eastAsia="ru-RU"/>
        </w:rPr>
        <w:t>.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hyperlink r:id="rId23"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w:t>
      </w:r>
      <w:hyperlink r:id="rId24"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нормами.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Граждане Республики Казахстан могут иметь в частной собственности любое законно приобретённое имущество.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Собственность, в том числе право наследования, гарантируется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Никто не может быть лишён своего имущества, иначе как по решению суда. Принудительное отчуждение имущества для государственных нужд в исключительных случаях, предусмотренных </w:t>
      </w:r>
      <w:hyperlink r:id="rId25"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может быть произведено при условии равноценного его возмещения.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w:t>
      </w:r>
      <w:hyperlink r:id="rId26"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w:t>
      </w:r>
      <w:hyperlink r:id="rId27" w:history="1">
        <w:r w:rsidRPr="00C91372">
          <w:rPr>
            <w:rFonts w:ascii="Arial" w:eastAsia="Times New Roman" w:hAnsi="Arial" w:cs="Arial"/>
            <w:color w:val="004B95"/>
            <w:sz w:val="20"/>
            <w:szCs w:val="20"/>
            <w:lang w:eastAsia="ru-RU"/>
          </w:rPr>
          <w:t>Недобросовестная конкуренция</w:t>
        </w:r>
      </w:hyperlink>
      <w:r w:rsidRPr="00C91372">
        <w:rPr>
          <w:rFonts w:ascii="Arial" w:eastAsia="Times New Roman" w:hAnsi="Arial" w:cs="Arial"/>
          <w:color w:val="000000"/>
          <w:sz w:val="20"/>
          <w:szCs w:val="20"/>
          <w:lang w:eastAsia="ru-RU"/>
        </w:rPr>
        <w:t> запрещается.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Брак и семья, материнство, отцовство и детство находятся под защитой государства.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Забота о детях и их воспитание являются естественным правом и обязанностью родителей.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Совершеннолетние трудоспособные дети обязаны заботиться о нетрудоспособных родителях.</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Гражданину Республики Казахстан гарантируется </w:t>
      </w:r>
      <w:hyperlink r:id="rId28" w:history="1">
        <w:r w:rsidRPr="00C91372">
          <w:rPr>
            <w:rFonts w:ascii="Arial" w:eastAsia="Times New Roman" w:hAnsi="Arial" w:cs="Arial"/>
            <w:color w:val="004B95"/>
            <w:sz w:val="20"/>
            <w:szCs w:val="20"/>
            <w:lang w:eastAsia="ru-RU"/>
          </w:rPr>
          <w:t>минимальный размер заработной платы и пенсии</w:t>
        </w:r>
      </w:hyperlink>
      <w:r w:rsidRPr="00C91372">
        <w:rPr>
          <w:rFonts w:ascii="Arial" w:eastAsia="Times New Roman" w:hAnsi="Arial" w:cs="Arial"/>
          <w:color w:val="000000"/>
          <w:sz w:val="20"/>
          <w:szCs w:val="20"/>
          <w:lang w:eastAsia="ru-RU"/>
        </w:rPr>
        <w:t>, социальное обеспечение по возрасту, в случае болезни, инвалидности, потери кормильца и по иным законным основаниям.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Поощряются добровольное социальное страхование, создание дополнительных форм социального обеспечения и благотворительность.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29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Граждане Республики Казахстан имеют </w:t>
      </w:r>
      <w:hyperlink r:id="rId29" w:history="1">
        <w:r w:rsidRPr="00C91372">
          <w:rPr>
            <w:rFonts w:ascii="Arial" w:eastAsia="Times New Roman" w:hAnsi="Arial" w:cs="Arial"/>
            <w:color w:val="004B95"/>
            <w:sz w:val="20"/>
            <w:szCs w:val="20"/>
            <w:lang w:eastAsia="ru-RU"/>
          </w:rPr>
          <w:t>право на охрану здоровья</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Граждане Республики вправе получать бесплатно гарантированный объем медицинской помощи, установленный </w:t>
      </w:r>
      <w:hyperlink r:id="rId30"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hyperlink r:id="rId31"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Гражданам гарантируется бесплатное среднее образование в государственных учебных заведениях. Среднее образование обязательно.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Гражданин имеет право на получение на конкурсной основе бесплатного высшего образования в государственном высшем учебном заведении.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Получение платного образования в частных учебных заведениях осуществляется на основаниях и в порядке, установленных </w:t>
      </w:r>
      <w:hyperlink r:id="rId32"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Государство устанавливает </w:t>
      </w:r>
      <w:hyperlink r:id="rId33" w:history="1">
        <w:r w:rsidRPr="00C91372">
          <w:rPr>
            <w:rFonts w:ascii="Arial" w:eastAsia="Times New Roman" w:hAnsi="Arial" w:cs="Arial"/>
            <w:color w:val="004B95"/>
            <w:sz w:val="20"/>
            <w:szCs w:val="20"/>
            <w:lang w:eastAsia="ru-RU"/>
          </w:rPr>
          <w:t>общеобязательные стандарты образования</w:t>
        </w:r>
      </w:hyperlink>
      <w:r w:rsidRPr="00C91372">
        <w:rPr>
          <w:rFonts w:ascii="Arial" w:eastAsia="Times New Roman" w:hAnsi="Arial" w:cs="Arial"/>
          <w:color w:val="000000"/>
          <w:sz w:val="20"/>
          <w:szCs w:val="20"/>
          <w:lang w:eastAsia="ru-RU"/>
        </w:rPr>
        <w:t>. Деятельность любых учебных заведений должна соответствовать этим стандартам.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Государство ставит целью </w:t>
      </w:r>
      <w:hyperlink r:id="rId34" w:history="1">
        <w:r w:rsidRPr="00C91372">
          <w:rPr>
            <w:rFonts w:ascii="Arial" w:eastAsia="Times New Roman" w:hAnsi="Arial" w:cs="Arial"/>
            <w:color w:val="004B95"/>
            <w:sz w:val="20"/>
            <w:szCs w:val="20"/>
            <w:lang w:eastAsia="ru-RU"/>
          </w:rPr>
          <w:t>охрану окружающей среды</w:t>
        </w:r>
      </w:hyperlink>
      <w:r w:rsidRPr="00C91372">
        <w:rPr>
          <w:rFonts w:ascii="Arial" w:eastAsia="Times New Roman" w:hAnsi="Arial" w:cs="Arial"/>
          <w:color w:val="000000"/>
          <w:sz w:val="20"/>
          <w:szCs w:val="20"/>
          <w:lang w:eastAsia="ru-RU"/>
        </w:rPr>
        <w:t>, благоприятной для жизни и здоровья человека.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Сокрытие должностными лицами фактов и обстоятельств, угрожающих жизни и здоровью людей, влечет ответственность в соответствии с </w:t>
      </w:r>
      <w:hyperlink r:id="rId35"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w:t>
      </w:r>
      <w:hyperlink r:id="rId36"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в интересах государственной безопасности, общественного порядка, охраны здоровья, защиты прав и свобод других лиц.</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Не имеют права избирать и быть избранными, участвовать в республиканском референдуме граждане, признанные судом </w:t>
      </w:r>
      <w:hyperlink r:id="rId37" w:history="1">
        <w:r w:rsidRPr="00C91372">
          <w:rPr>
            <w:rFonts w:ascii="Arial" w:eastAsia="Times New Roman" w:hAnsi="Arial" w:cs="Arial"/>
            <w:color w:val="004B95"/>
            <w:sz w:val="20"/>
            <w:szCs w:val="20"/>
            <w:lang w:eastAsia="ru-RU"/>
          </w:rPr>
          <w:t>недееспособными</w:t>
        </w:r>
      </w:hyperlink>
      <w:r w:rsidRPr="00C91372">
        <w:rPr>
          <w:rFonts w:ascii="Arial" w:eastAsia="Times New Roman" w:hAnsi="Arial" w:cs="Arial"/>
          <w:color w:val="000000"/>
          <w:sz w:val="20"/>
          <w:szCs w:val="20"/>
          <w:lang w:eastAsia="ru-RU"/>
        </w:rPr>
        <w:t>, а также </w:t>
      </w:r>
      <w:hyperlink r:id="rId38" w:history="1">
        <w:r w:rsidRPr="00C91372">
          <w:rPr>
            <w:rFonts w:ascii="Arial" w:eastAsia="Times New Roman" w:hAnsi="Arial" w:cs="Arial"/>
            <w:color w:val="004B95"/>
            <w:sz w:val="20"/>
            <w:szCs w:val="20"/>
            <w:lang w:eastAsia="ru-RU"/>
          </w:rPr>
          <w:t>содержащиеся в местах лишения свободы</w:t>
        </w:r>
      </w:hyperlink>
      <w:r w:rsidRPr="00C91372">
        <w:rPr>
          <w:rFonts w:ascii="Arial" w:eastAsia="Times New Roman" w:hAnsi="Arial" w:cs="Arial"/>
          <w:color w:val="000000"/>
          <w:sz w:val="20"/>
          <w:szCs w:val="20"/>
          <w:lang w:eastAsia="ru-RU"/>
        </w:rPr>
        <w:t> по приговору суда.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hyperlink r:id="rId39"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Каждый обязан соблюдать Конституцию и законодательство Республики Казахстан, уважать права, свободы, честь и достоинство других лиц.</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Каждый обязан уважать </w:t>
      </w:r>
      <w:hyperlink r:id="rId40" w:history="1">
        <w:r w:rsidRPr="00C91372">
          <w:rPr>
            <w:rFonts w:ascii="Arial" w:eastAsia="Times New Roman" w:hAnsi="Arial" w:cs="Arial"/>
            <w:color w:val="004B95"/>
            <w:sz w:val="20"/>
            <w:szCs w:val="20"/>
            <w:lang w:eastAsia="ru-RU"/>
          </w:rPr>
          <w:t>государственные символы</w:t>
        </w:r>
      </w:hyperlink>
      <w:r w:rsidRPr="00C91372">
        <w:rPr>
          <w:rFonts w:ascii="Arial" w:eastAsia="Times New Roman" w:hAnsi="Arial" w:cs="Arial"/>
          <w:color w:val="000000"/>
          <w:sz w:val="20"/>
          <w:szCs w:val="20"/>
          <w:lang w:eastAsia="ru-RU"/>
        </w:rPr>
        <w:t>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Уплата </w:t>
      </w:r>
      <w:hyperlink r:id="rId41" w:history="1">
        <w:r w:rsidRPr="00C91372">
          <w:rPr>
            <w:rFonts w:ascii="Arial" w:eastAsia="Times New Roman" w:hAnsi="Arial" w:cs="Arial"/>
            <w:color w:val="004B95"/>
            <w:sz w:val="20"/>
            <w:szCs w:val="20"/>
            <w:lang w:eastAsia="ru-RU"/>
          </w:rPr>
          <w:t>законно</w:t>
        </w:r>
      </w:hyperlink>
      <w:r w:rsidRPr="00C91372">
        <w:rPr>
          <w:rFonts w:ascii="Arial" w:eastAsia="Times New Roman" w:hAnsi="Arial" w:cs="Arial"/>
          <w:color w:val="000000"/>
          <w:sz w:val="20"/>
          <w:szCs w:val="20"/>
          <w:lang w:eastAsia="ru-RU"/>
        </w:rPr>
        <w:t> установленных налогов, сборов и иных обязательных платежей является долгом и обязанностью каждого.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Защита Республики Казахстан является священным долгом и обязанностью каждого ее гражданина.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Граждане Республики несут воинскую службу в порядке и видах, установленных </w:t>
      </w:r>
      <w:hyperlink r:id="rId42"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Граждане Республики Казахстан обязаны заботиться о сохранении исторического и культурного наследия, беречь памятники истории и </w:t>
      </w:r>
      <w:hyperlink r:id="rId43" w:history="1">
        <w:r w:rsidRPr="00C91372">
          <w:rPr>
            <w:rFonts w:ascii="Arial" w:eastAsia="Times New Roman" w:hAnsi="Arial" w:cs="Arial"/>
            <w:color w:val="004B95"/>
            <w:sz w:val="20"/>
            <w:szCs w:val="20"/>
            <w:lang w:eastAsia="ru-RU"/>
          </w:rPr>
          <w:t>культуры</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Граждане Республики Казахстан обязаны сохранять природу и бережно относиться к природным богатствам.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39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Признаются неконституционными любые действия, способные нарушить межнациональное и межконфессиональное согласие.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hyperlink r:id="rId44" w:anchor="sub110000" w:history="1">
        <w:r w:rsidRPr="00C91372">
          <w:rPr>
            <w:rFonts w:ascii="Arial" w:eastAsia="Times New Roman" w:hAnsi="Arial" w:cs="Arial"/>
            <w:color w:val="004B95"/>
            <w:sz w:val="20"/>
            <w:szCs w:val="20"/>
            <w:lang w:eastAsia="ru-RU"/>
          </w:rPr>
          <w:t>статьями 11</w:t>
        </w:r>
      </w:hyperlink>
      <w:r w:rsidRPr="00C91372">
        <w:rPr>
          <w:rFonts w:ascii="Arial" w:eastAsia="Times New Roman" w:hAnsi="Arial" w:cs="Arial"/>
          <w:color w:val="000000"/>
          <w:sz w:val="20"/>
          <w:szCs w:val="20"/>
          <w:lang w:eastAsia="ru-RU"/>
        </w:rPr>
        <w:t>, </w:t>
      </w:r>
      <w:hyperlink r:id="rId45" w:anchor="sub130000" w:history="1">
        <w:r w:rsidRPr="00C91372">
          <w:rPr>
            <w:rFonts w:ascii="Arial" w:eastAsia="Times New Roman" w:hAnsi="Arial" w:cs="Arial"/>
            <w:color w:val="004B95"/>
            <w:sz w:val="20"/>
            <w:szCs w:val="20"/>
            <w:lang w:eastAsia="ru-RU"/>
          </w:rPr>
          <w:t>13-15</w:t>
        </w:r>
      </w:hyperlink>
      <w:r w:rsidRPr="00C91372">
        <w:rPr>
          <w:rFonts w:ascii="Arial" w:eastAsia="Times New Roman" w:hAnsi="Arial" w:cs="Arial"/>
          <w:color w:val="000000"/>
          <w:sz w:val="20"/>
          <w:szCs w:val="20"/>
          <w:lang w:eastAsia="ru-RU"/>
        </w:rPr>
        <w:t>, </w:t>
      </w:r>
      <w:hyperlink r:id="rId46" w:anchor="sub160000" w:history="1">
        <w:r w:rsidRPr="00C91372">
          <w:rPr>
            <w:rFonts w:ascii="Arial" w:eastAsia="Times New Roman" w:hAnsi="Arial" w:cs="Arial"/>
            <w:color w:val="004B95"/>
            <w:sz w:val="20"/>
            <w:szCs w:val="20"/>
            <w:lang w:eastAsia="ru-RU"/>
          </w:rPr>
          <w:t>пунктом 1 статьи 16,</w:t>
        </w:r>
      </w:hyperlink>
      <w:r w:rsidRPr="00C91372">
        <w:rPr>
          <w:rFonts w:ascii="Arial" w:eastAsia="Times New Roman" w:hAnsi="Arial" w:cs="Arial"/>
          <w:color w:val="000000"/>
          <w:sz w:val="20"/>
          <w:szCs w:val="20"/>
          <w:lang w:eastAsia="ru-RU"/>
        </w:rPr>
        <w:t> </w:t>
      </w:r>
      <w:hyperlink r:id="rId47" w:anchor="sub170000" w:history="1">
        <w:r w:rsidRPr="00C91372">
          <w:rPr>
            <w:rFonts w:ascii="Arial" w:eastAsia="Times New Roman" w:hAnsi="Arial" w:cs="Arial"/>
            <w:color w:val="004B95"/>
            <w:sz w:val="20"/>
            <w:szCs w:val="20"/>
            <w:lang w:eastAsia="ru-RU"/>
          </w:rPr>
          <w:t>статьёй 17,</w:t>
        </w:r>
      </w:hyperlink>
      <w:r w:rsidRPr="00C91372">
        <w:rPr>
          <w:rFonts w:ascii="Arial" w:eastAsia="Times New Roman" w:hAnsi="Arial" w:cs="Arial"/>
          <w:color w:val="000000"/>
          <w:sz w:val="20"/>
          <w:szCs w:val="20"/>
          <w:lang w:eastAsia="ru-RU"/>
        </w:rPr>
        <w:t> </w:t>
      </w:r>
      <w:hyperlink r:id="rId48" w:anchor="sub190000" w:history="1">
        <w:r w:rsidRPr="00C91372">
          <w:rPr>
            <w:rFonts w:ascii="Arial" w:eastAsia="Times New Roman" w:hAnsi="Arial" w:cs="Arial"/>
            <w:color w:val="004B95"/>
            <w:sz w:val="20"/>
            <w:szCs w:val="20"/>
            <w:lang w:eastAsia="ru-RU"/>
          </w:rPr>
          <w:t>статьёй 19,</w:t>
        </w:r>
      </w:hyperlink>
      <w:r w:rsidRPr="00C91372">
        <w:rPr>
          <w:rFonts w:ascii="Arial" w:eastAsia="Times New Roman" w:hAnsi="Arial" w:cs="Arial"/>
          <w:color w:val="000000"/>
          <w:sz w:val="20"/>
          <w:szCs w:val="20"/>
          <w:lang w:eastAsia="ru-RU"/>
        </w:rPr>
        <w:t> </w:t>
      </w:r>
      <w:hyperlink r:id="rId49" w:anchor="sub220000" w:history="1">
        <w:r w:rsidRPr="00C91372">
          <w:rPr>
            <w:rFonts w:ascii="Arial" w:eastAsia="Times New Roman" w:hAnsi="Arial" w:cs="Arial"/>
            <w:color w:val="004B95"/>
            <w:sz w:val="20"/>
            <w:szCs w:val="20"/>
            <w:lang w:eastAsia="ru-RU"/>
          </w:rPr>
          <w:t>статьёй 22,</w:t>
        </w:r>
      </w:hyperlink>
      <w:r w:rsidRPr="00C91372">
        <w:rPr>
          <w:rFonts w:ascii="Arial" w:eastAsia="Times New Roman" w:hAnsi="Arial" w:cs="Arial"/>
          <w:color w:val="000000"/>
          <w:sz w:val="20"/>
          <w:szCs w:val="20"/>
          <w:lang w:eastAsia="ru-RU"/>
        </w:rPr>
        <w:t> </w:t>
      </w:r>
      <w:hyperlink r:id="rId50" w:anchor="sub260200" w:history="1">
        <w:r w:rsidRPr="00C91372">
          <w:rPr>
            <w:rFonts w:ascii="Arial" w:eastAsia="Times New Roman" w:hAnsi="Arial" w:cs="Arial"/>
            <w:color w:val="004B95"/>
            <w:sz w:val="20"/>
            <w:szCs w:val="20"/>
            <w:lang w:eastAsia="ru-RU"/>
          </w:rPr>
          <w:t>пунктом 2 статьи 26</w:t>
        </w:r>
      </w:hyperlink>
      <w:r w:rsidRPr="00C91372">
        <w:rPr>
          <w:rFonts w:ascii="Arial" w:eastAsia="Times New Roman" w:hAnsi="Arial" w:cs="Arial"/>
          <w:color w:val="000000"/>
          <w:sz w:val="20"/>
          <w:szCs w:val="20"/>
          <w:lang w:eastAsia="ru-RU"/>
        </w:rPr>
        <w:t>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Президент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избирается в соответствии с </w:t>
      </w:r>
      <w:hyperlink r:id="rId51"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xml:space="preserve">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w:t>
      </w:r>
      <w:r w:rsidRPr="00C91372">
        <w:rPr>
          <w:rFonts w:ascii="Arial" w:eastAsia="Times New Roman" w:hAnsi="Arial" w:cs="Arial"/>
          <w:color w:val="000000"/>
          <w:sz w:val="20"/>
          <w:szCs w:val="20"/>
          <w:lang w:eastAsia="ru-RU"/>
        </w:rPr>
        <w:lastRenderedPageBreak/>
        <w:t>последние пятнадцать лет и имеющий высшее образование. </w:t>
      </w:r>
      <w:hyperlink r:id="rId52"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 могут устанавливаться дополнительные требования к кандидатам в Президенты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3-1. Внеочередные президентские выборы назначаются </w:t>
      </w:r>
      <w:hyperlink r:id="rId53" w:history="1">
        <w:r w:rsidRPr="00C91372">
          <w:rPr>
            <w:rFonts w:ascii="Arial" w:eastAsia="Times New Roman" w:hAnsi="Arial" w:cs="Arial"/>
            <w:color w:val="004B95"/>
            <w:sz w:val="20"/>
            <w:szCs w:val="20"/>
            <w:lang w:eastAsia="ru-RU"/>
          </w:rPr>
          <w:t>решением Президента Республики</w:t>
        </w:r>
      </w:hyperlink>
      <w:r w:rsidRPr="00C91372">
        <w:rPr>
          <w:rFonts w:ascii="Arial" w:eastAsia="Times New Roman" w:hAnsi="Arial" w:cs="Arial"/>
          <w:color w:val="000000"/>
          <w:sz w:val="20"/>
          <w:szCs w:val="20"/>
          <w:lang w:eastAsia="ru-RU"/>
        </w:rPr>
        <w:t> и проводятся в порядке и сроки, установленные </w:t>
      </w:r>
      <w:hyperlink r:id="rId54"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Исключен в соответствии с </w:t>
      </w:r>
      <w:hyperlink r:id="rId55"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07.10.98 г. № 284-I (</w:t>
      </w:r>
      <w:hyperlink r:id="rId56" w:history="1">
        <w:r w:rsidRPr="00C91372">
          <w:rPr>
            <w:rFonts w:ascii="Arial" w:eastAsia="Times New Roman" w:hAnsi="Arial" w:cs="Arial"/>
            <w:b/>
            <w:bCs/>
            <w:color w:val="004B95"/>
            <w:sz w:val="20"/>
            <w:szCs w:val="20"/>
            <w:lang w:eastAsia="ru-RU"/>
          </w:rPr>
          <w:t>см. стар. ред.</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w:t>
      </w:r>
      <w:hyperlink r:id="rId57" w:anchor="sub480000" w:history="1">
        <w:r w:rsidRPr="00C91372">
          <w:rPr>
            <w:rFonts w:ascii="Arial" w:eastAsia="Times New Roman" w:hAnsi="Arial" w:cs="Arial"/>
            <w:color w:val="004B95"/>
            <w:sz w:val="20"/>
            <w:szCs w:val="20"/>
            <w:lang w:eastAsia="ru-RU"/>
          </w:rPr>
          <w:t>статьей 48</w:t>
        </w:r>
      </w:hyperlink>
      <w:r w:rsidRPr="00C91372">
        <w:rPr>
          <w:rFonts w:ascii="Arial" w:eastAsia="Times New Roman" w:hAnsi="Arial" w:cs="Arial"/>
          <w:color w:val="000000"/>
          <w:sz w:val="20"/>
          <w:szCs w:val="20"/>
          <w:lang w:eastAsia="ru-RU"/>
        </w:rPr>
        <w:t>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отрешённых от должности, имеют звание экс-Президента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Исключён в соответствии с </w:t>
      </w:r>
      <w:hyperlink r:id="rId58"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07.10.98 г. № 284-I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Одно и то же лицо не может быть избрано Президентом Республики более двух раз подряд.</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Настоящее ограничение не распространяется на Первого Президента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Исключён в соответствии с </w:t>
      </w:r>
      <w:hyperlink r:id="rId59"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21.05.07 г. № 254-III (</w:t>
      </w:r>
      <w:hyperlink r:id="rId60" w:history="1">
        <w:r w:rsidRPr="00C91372">
          <w:rPr>
            <w:rFonts w:ascii="Arial" w:eastAsia="Times New Roman" w:hAnsi="Arial" w:cs="Arial"/>
            <w:color w:val="004B95"/>
            <w:sz w:val="20"/>
            <w:szCs w:val="20"/>
            <w:lang w:eastAsia="ru-RU"/>
          </w:rPr>
          <w:t>см. стар. ред.</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Президент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обращается с ежегодным посланием к народу Казахстана о положении в стране и основных направлениях внутренней и внешней политики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w:t>
      </w:r>
      <w:hyperlink r:id="rId61" w:history="1">
        <w:r w:rsidRPr="00C91372">
          <w:rPr>
            <w:rFonts w:ascii="Arial" w:eastAsia="Times New Roman" w:hAnsi="Arial" w:cs="Arial"/>
            <w:color w:val="004B95"/>
            <w:sz w:val="20"/>
            <w:szCs w:val="20"/>
            <w:lang w:eastAsia="ru-RU"/>
          </w:rPr>
          <w:t>в течение одного месяца</w:t>
        </w:r>
      </w:hyperlink>
      <w:r w:rsidRPr="00C91372">
        <w:rPr>
          <w:rFonts w:ascii="Arial" w:eastAsia="Times New Roman" w:hAnsi="Arial" w:cs="Arial"/>
          <w:color w:val="000000"/>
          <w:sz w:val="20"/>
          <w:szCs w:val="20"/>
          <w:lang w:eastAsia="ru-RU"/>
        </w:rPr>
        <w:t>, обнародует закон либо возвращает закон или отдельные его статьи для повторного обсуждения и голосования;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w:t>
      </w:r>
      <w:hyperlink r:id="rId62" w:history="1">
        <w:r w:rsidRPr="00C91372">
          <w:rPr>
            <w:rFonts w:ascii="Arial" w:eastAsia="Times New Roman" w:hAnsi="Arial" w:cs="Arial"/>
            <w:color w:val="004B95"/>
            <w:sz w:val="20"/>
            <w:szCs w:val="20"/>
            <w:lang w:eastAsia="ru-RU"/>
          </w:rPr>
          <w:t>городов республиканского значения</w:t>
        </w:r>
      </w:hyperlink>
      <w:r w:rsidRPr="00C91372">
        <w:rPr>
          <w:rFonts w:ascii="Arial" w:eastAsia="Times New Roman" w:hAnsi="Arial" w:cs="Arial"/>
          <w:color w:val="000000"/>
          <w:sz w:val="20"/>
          <w:szCs w:val="20"/>
          <w:lang w:eastAsia="ru-RU"/>
        </w:rPr>
        <w:t> и столицы;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Подпункт 4 изложен в редакции </w:t>
      </w:r>
      <w:hyperlink r:id="rId63" w:history="1">
        <w:r w:rsidRPr="00C91372">
          <w:rPr>
            <w:rFonts w:ascii="Arial" w:eastAsia="Times New Roman" w:hAnsi="Arial" w:cs="Arial"/>
            <w:color w:val="004B95"/>
            <w:sz w:val="20"/>
            <w:szCs w:val="20"/>
            <w:lang w:eastAsia="ru-RU"/>
          </w:rPr>
          <w:t>Закона</w:t>
        </w:r>
      </w:hyperlink>
      <w:r w:rsidRPr="00C91372">
        <w:rPr>
          <w:rFonts w:ascii="Arial" w:eastAsia="Times New Roman" w:hAnsi="Arial" w:cs="Arial"/>
          <w:color w:val="000000"/>
          <w:sz w:val="20"/>
          <w:szCs w:val="20"/>
          <w:lang w:eastAsia="ru-RU"/>
        </w:rPr>
        <w:t> РК от 21.05.07 г. № 254-III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образует, упраздняет и реорганизует государственные органы, непосредственно подчинённые и подотчётные Президенту Республики, назначает на должности и освобождает от должностей их руководителей;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назначает и отзывает глав дипломатических представительств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исключен в соответствии с </w:t>
      </w:r>
      <w:hyperlink r:id="rId64"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 9) исключен в соответствии с </w:t>
      </w:r>
      <w:hyperlink r:id="rId65"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10) принимает решение о проведении республиканского референдума;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дополнена подпунктом 10-1 в соответствии с </w:t>
      </w:r>
      <w:hyperlink r:id="rId66"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13) награждает </w:t>
      </w:r>
      <w:hyperlink r:id="rId67" w:history="1">
        <w:r w:rsidRPr="00C91372">
          <w:rPr>
            <w:rFonts w:ascii="Arial" w:eastAsia="Times New Roman" w:hAnsi="Arial" w:cs="Arial"/>
            <w:color w:val="004B95"/>
            <w:sz w:val="20"/>
            <w:szCs w:val="20"/>
            <w:lang w:eastAsia="ru-RU"/>
          </w:rPr>
          <w:t>государственными наградами</w:t>
        </w:r>
      </w:hyperlink>
      <w:r w:rsidRPr="00C91372">
        <w:rPr>
          <w:rFonts w:ascii="Arial" w:eastAsia="Times New Roman" w:hAnsi="Arial" w:cs="Arial"/>
          <w:color w:val="000000"/>
          <w:sz w:val="20"/>
          <w:szCs w:val="20"/>
          <w:lang w:eastAsia="ru-RU"/>
        </w:rPr>
        <w:t> Республики, присваивает почетные, высшие воинские и иные звания, классные чины, дипломатические ранги, квалификационные классы;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14) решает вопросы </w:t>
      </w:r>
      <w:hyperlink r:id="rId68" w:history="1">
        <w:r w:rsidRPr="00C91372">
          <w:rPr>
            <w:rFonts w:ascii="Arial" w:eastAsia="Times New Roman" w:hAnsi="Arial" w:cs="Arial"/>
            <w:color w:val="004B95"/>
            <w:sz w:val="20"/>
            <w:szCs w:val="20"/>
            <w:lang w:eastAsia="ru-RU"/>
          </w:rPr>
          <w:t>гражданства</w:t>
        </w:r>
      </w:hyperlink>
      <w:r w:rsidRPr="00C91372">
        <w:rPr>
          <w:rFonts w:ascii="Arial" w:eastAsia="Times New Roman" w:hAnsi="Arial" w:cs="Arial"/>
          <w:color w:val="000000"/>
          <w:sz w:val="20"/>
          <w:szCs w:val="20"/>
          <w:lang w:eastAsia="ru-RU"/>
        </w:rPr>
        <w:t> Республики, предоставления политического убежища;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15) осуществляет </w:t>
      </w:r>
      <w:hyperlink r:id="rId69" w:history="1">
        <w:r w:rsidRPr="00C91372">
          <w:rPr>
            <w:rFonts w:ascii="Arial" w:eastAsia="Times New Roman" w:hAnsi="Arial" w:cs="Arial"/>
            <w:color w:val="004B95"/>
            <w:sz w:val="20"/>
            <w:szCs w:val="20"/>
            <w:lang w:eastAsia="ru-RU"/>
          </w:rPr>
          <w:t>помилование</w:t>
        </w:r>
      </w:hyperlink>
      <w:r w:rsidRPr="00C91372">
        <w:rPr>
          <w:rFonts w:ascii="Arial" w:eastAsia="Times New Roman" w:hAnsi="Arial" w:cs="Arial"/>
          <w:color w:val="000000"/>
          <w:sz w:val="20"/>
          <w:szCs w:val="20"/>
          <w:lang w:eastAsia="ru-RU"/>
        </w:rPr>
        <w:t> граждан;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серьёзной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hyperlink r:id="rId70" w:history="1">
        <w:r w:rsidRPr="00C91372">
          <w:rPr>
            <w:rFonts w:ascii="Arial" w:eastAsia="Times New Roman" w:hAnsi="Arial" w:cs="Arial"/>
            <w:color w:val="004B95"/>
            <w:sz w:val="20"/>
            <w:szCs w:val="20"/>
            <w:lang w:eastAsia="ru-RU"/>
          </w:rPr>
          <w:t>чрезвычайного положения</w:t>
        </w:r>
      </w:hyperlink>
      <w:r w:rsidRPr="00C91372">
        <w:rPr>
          <w:rFonts w:ascii="Arial" w:eastAsia="Times New Roman" w:hAnsi="Arial" w:cs="Arial"/>
          <w:color w:val="000000"/>
          <w:sz w:val="20"/>
          <w:szCs w:val="20"/>
          <w:lang w:eastAsia="ru-RU"/>
        </w:rPr>
        <w:t>, применение Вооруженных Сил Республики, с незамедлительным информированием об этом Парламента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w:t>
      </w:r>
      <w:hyperlink r:id="rId71" w:history="1">
        <w:r w:rsidRPr="00C91372">
          <w:rPr>
            <w:rFonts w:ascii="Arial" w:eastAsia="Times New Roman" w:hAnsi="Arial" w:cs="Arial"/>
            <w:color w:val="004B95"/>
            <w:sz w:val="20"/>
            <w:szCs w:val="20"/>
            <w:lang w:eastAsia="ru-RU"/>
          </w:rPr>
          <w:t>военное положение</w:t>
        </w:r>
      </w:hyperlink>
      <w:r w:rsidRPr="00C91372">
        <w:rPr>
          <w:rFonts w:ascii="Arial" w:eastAsia="Times New Roman" w:hAnsi="Arial" w:cs="Arial"/>
          <w:color w:val="000000"/>
          <w:sz w:val="20"/>
          <w:szCs w:val="20"/>
          <w:lang w:eastAsia="ru-RU"/>
        </w:rPr>
        <w:t>, объявляет частичную или общую мобилизацию и незамедлительно информирует об этом Парламент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18) формирует подчиненную ему </w:t>
      </w:r>
      <w:hyperlink r:id="rId72" w:history="1">
        <w:r w:rsidRPr="00C91372">
          <w:rPr>
            <w:rFonts w:ascii="Arial" w:eastAsia="Times New Roman" w:hAnsi="Arial" w:cs="Arial"/>
            <w:color w:val="004B95"/>
            <w:sz w:val="20"/>
            <w:szCs w:val="20"/>
            <w:lang w:eastAsia="ru-RU"/>
          </w:rPr>
          <w:t>Службу государственной охраны</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19) назначает на должность и освобождает от должности Государственного секретаря Республики Казахстан, определяет его </w:t>
      </w:r>
      <w:hyperlink r:id="rId73" w:history="1">
        <w:r w:rsidRPr="00C91372">
          <w:rPr>
            <w:rFonts w:ascii="Arial" w:eastAsia="Times New Roman" w:hAnsi="Arial" w:cs="Arial"/>
            <w:color w:val="004B95"/>
            <w:sz w:val="20"/>
            <w:szCs w:val="20"/>
            <w:lang w:eastAsia="ru-RU"/>
          </w:rPr>
          <w:t>статус и полномочия</w:t>
        </w:r>
      </w:hyperlink>
      <w:r w:rsidRPr="00C91372">
        <w:rPr>
          <w:rFonts w:ascii="Arial" w:eastAsia="Times New Roman" w:hAnsi="Arial" w:cs="Arial"/>
          <w:color w:val="000000"/>
          <w:sz w:val="20"/>
          <w:szCs w:val="20"/>
          <w:lang w:eastAsia="ru-RU"/>
        </w:rPr>
        <w:t>; формирует </w:t>
      </w:r>
      <w:hyperlink r:id="rId74" w:history="1">
        <w:r w:rsidRPr="00C91372">
          <w:rPr>
            <w:rFonts w:ascii="Arial" w:eastAsia="Times New Roman" w:hAnsi="Arial" w:cs="Arial"/>
            <w:color w:val="004B95"/>
            <w:sz w:val="20"/>
            <w:szCs w:val="20"/>
            <w:lang w:eastAsia="ru-RU"/>
          </w:rPr>
          <w:t>Администрацию Президента Республики</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20) образует </w:t>
      </w:r>
      <w:hyperlink r:id="rId75" w:history="1">
        <w:r w:rsidRPr="00C91372">
          <w:rPr>
            <w:rFonts w:ascii="Arial" w:eastAsia="Times New Roman" w:hAnsi="Arial" w:cs="Arial"/>
            <w:color w:val="004B95"/>
            <w:sz w:val="20"/>
            <w:szCs w:val="20"/>
            <w:lang w:eastAsia="ru-RU"/>
          </w:rPr>
          <w:t>Совет Безопасности</w:t>
        </w:r>
      </w:hyperlink>
      <w:r w:rsidRPr="00C91372">
        <w:rPr>
          <w:rFonts w:ascii="Arial" w:eastAsia="Times New Roman" w:hAnsi="Arial" w:cs="Arial"/>
          <w:color w:val="000000"/>
          <w:sz w:val="20"/>
          <w:szCs w:val="20"/>
          <w:lang w:eastAsia="ru-RU"/>
        </w:rPr>
        <w:t> и иные консультативно-совещательные органы, а также </w:t>
      </w:r>
      <w:hyperlink r:id="rId76" w:history="1">
        <w:r w:rsidRPr="00C91372">
          <w:rPr>
            <w:rFonts w:ascii="Arial" w:eastAsia="Times New Roman" w:hAnsi="Arial" w:cs="Arial"/>
            <w:color w:val="004B95"/>
            <w:sz w:val="20"/>
            <w:szCs w:val="20"/>
            <w:lang w:eastAsia="ru-RU"/>
          </w:rPr>
          <w:t>Ассамблею народа Казахстана</w:t>
        </w:r>
      </w:hyperlink>
      <w:r w:rsidRPr="00C91372">
        <w:rPr>
          <w:rFonts w:ascii="Arial" w:eastAsia="Times New Roman" w:hAnsi="Arial" w:cs="Arial"/>
          <w:color w:val="000000"/>
          <w:sz w:val="20"/>
          <w:szCs w:val="20"/>
          <w:lang w:eastAsia="ru-RU"/>
        </w:rPr>
        <w:t> и </w:t>
      </w:r>
      <w:hyperlink r:id="rId77" w:history="1">
        <w:r w:rsidRPr="00C91372">
          <w:rPr>
            <w:rFonts w:ascii="Arial" w:eastAsia="Times New Roman" w:hAnsi="Arial" w:cs="Arial"/>
            <w:color w:val="004B95"/>
            <w:sz w:val="20"/>
            <w:szCs w:val="20"/>
            <w:lang w:eastAsia="ru-RU"/>
          </w:rPr>
          <w:t>Высший Судебный Совет</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21) осуществляет другие полномочия в соответствии с Конституцией и </w:t>
      </w:r>
      <w:hyperlink r:id="rId78" w:history="1">
        <w:r w:rsidRPr="00C91372">
          <w:rPr>
            <w:rFonts w:ascii="Arial" w:eastAsia="Times New Roman" w:hAnsi="Arial" w:cs="Arial"/>
            <w:color w:val="004B95"/>
            <w:sz w:val="20"/>
            <w:szCs w:val="20"/>
            <w:lang w:eastAsia="ru-RU"/>
          </w:rPr>
          <w:t>законами</w:t>
        </w:r>
      </w:hyperlink>
      <w:r w:rsidRPr="00C91372">
        <w:rPr>
          <w:rFonts w:ascii="Arial" w:eastAsia="Times New Roman" w:hAnsi="Arial" w:cs="Arial"/>
          <w:color w:val="000000"/>
          <w:sz w:val="20"/>
          <w:szCs w:val="20"/>
          <w:lang w:eastAsia="ru-RU"/>
        </w:rPr>
        <w:t>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Исключен в соответствии с </w:t>
      </w:r>
      <w:hyperlink r:id="rId79"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его честь и достоинство </w:t>
      </w:r>
      <w:hyperlink r:id="rId80" w:history="1">
        <w:r w:rsidRPr="00C91372">
          <w:rPr>
            <w:rFonts w:ascii="Arial" w:eastAsia="Times New Roman" w:hAnsi="Arial" w:cs="Arial"/>
            <w:color w:val="004B95"/>
            <w:sz w:val="20"/>
            <w:szCs w:val="20"/>
            <w:lang w:eastAsia="ru-RU"/>
          </w:rPr>
          <w:t>неприкосновенны</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Обеспечение, обслуживание и охрана Президента Республики и его семьи осуществляются за счет государства.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Положения настоящей статьи распространяются на экс-Президентов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дополнена пунктом 4 в соответствии с </w:t>
      </w:r>
      <w:hyperlink r:id="rId81"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21.05.07 г. № 254-III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Статус и полномочия Первого Президента Казахстана определяются Конституцией Республики и </w:t>
      </w:r>
      <w:hyperlink r:id="rId82"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3. Вопрос об отрешении Президента Республики от должности не может быть возбуждён в период рассмотрения им вопроса о досрочном прекращении полномочий Парламента Республики или Мажилиса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IV.</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Парламент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49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Парламент Республики Казахстан является высшим представительным органом Республики, осуществляющим законодательную власть.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Полномочия Парламента могут быть прекращены досрочно в случаях и </w:t>
      </w:r>
      <w:hyperlink r:id="rId83" w:anchor="sub630000" w:history="1">
        <w:r w:rsidRPr="00C91372">
          <w:rPr>
            <w:rFonts w:ascii="Arial" w:eastAsia="Times New Roman" w:hAnsi="Arial" w:cs="Arial"/>
            <w:color w:val="004B95"/>
            <w:sz w:val="20"/>
            <w:szCs w:val="20"/>
            <w:lang w:eastAsia="ru-RU"/>
          </w:rPr>
          <w:t>порядке, предусмотренных Конституцией.</w:t>
        </w:r>
      </w:hyperlink>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Организация и деятельность Парламента, правовое положение его депутатов определяются </w:t>
      </w:r>
      <w:hyperlink r:id="rId84"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Парламент состоит из двух Палат: Сената и Мажилиса, действующих на постоянной основе.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учётом необходимости обеспечения представительства в Сенате национально-культурных и иных значимых интересов общества.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Мажилис состоит из ста семи депутатов, избираемых в порядке, установленном </w:t>
      </w:r>
      <w:hyperlink r:id="rId85"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Депутат Парламента не может быть одновременно членом обеих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Срок полномочий депутатов Сената - шесть лет, срок полномочий депутатов Мажилиса - пять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xml:space="preserve">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w:t>
      </w:r>
      <w:r w:rsidRPr="00C91372">
        <w:rPr>
          <w:rFonts w:ascii="Arial" w:eastAsia="Times New Roman" w:hAnsi="Arial" w:cs="Arial"/>
          <w:color w:val="000000"/>
          <w:sz w:val="20"/>
          <w:szCs w:val="20"/>
          <w:lang w:eastAsia="ru-RU"/>
        </w:rPr>
        <w:lastRenderedPageBreak/>
        <w:t>избираются Ассамблеей народа Казахстана. Очередные выборы депутатов Мажилиса проводятся не позднее чем за два месяца до окончания срока полномочий действующего созыва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w:t>
      </w:r>
      <w:hyperlink r:id="rId86" w:history="1">
        <w:r w:rsidRPr="00C91372">
          <w:rPr>
            <w:rFonts w:ascii="Arial" w:eastAsia="Times New Roman" w:hAnsi="Arial" w:cs="Arial"/>
            <w:color w:val="004B95"/>
            <w:sz w:val="20"/>
            <w:szCs w:val="20"/>
            <w:lang w:eastAsia="ru-RU"/>
          </w:rPr>
          <w:t>каждые три года</w:t>
        </w:r>
      </w:hyperlink>
      <w:r w:rsidRPr="00C91372">
        <w:rPr>
          <w:rFonts w:ascii="Arial" w:eastAsia="Times New Roman" w:hAnsi="Arial" w:cs="Arial"/>
          <w:color w:val="000000"/>
          <w:sz w:val="20"/>
          <w:szCs w:val="20"/>
          <w:lang w:eastAsia="ru-RU"/>
        </w:rPr>
        <w:t>. При этом их очередные выборы проводятся не позднее чем за два месяца до окончания срока их полномочий.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Внеочередные выборы депутатов Парламента или Мажилиса Парламента проводятся </w:t>
      </w:r>
      <w:hyperlink r:id="rId87" w:history="1">
        <w:r w:rsidRPr="00C91372">
          <w:rPr>
            <w:rFonts w:ascii="Arial" w:eastAsia="Times New Roman" w:hAnsi="Arial" w:cs="Arial"/>
            <w:color w:val="004B95"/>
            <w:sz w:val="20"/>
            <w:szCs w:val="20"/>
            <w:lang w:eastAsia="ru-RU"/>
          </w:rPr>
          <w:t>в течение двух месяцев</w:t>
        </w:r>
      </w:hyperlink>
      <w:r w:rsidRPr="00C91372">
        <w:rPr>
          <w:rFonts w:ascii="Arial" w:eastAsia="Times New Roman" w:hAnsi="Arial" w:cs="Arial"/>
          <w:color w:val="000000"/>
          <w:sz w:val="20"/>
          <w:szCs w:val="20"/>
          <w:lang w:eastAsia="ru-RU"/>
        </w:rPr>
        <w:t> со дня досрочного прекращения полномочий соответственно Парламента или Мажилиса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Выборы депутатов Парламента Республики регулируются </w:t>
      </w:r>
      <w:hyperlink r:id="rId88"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Депутат Парламента приносит присягу народу Казахстана.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Исключен в соответствии с </w:t>
      </w:r>
      <w:hyperlink r:id="rId89"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21.05.07 г. № 254-III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w:t>
      </w:r>
      <w:hyperlink r:id="rId90" w:history="1">
        <w:r w:rsidRPr="00C91372">
          <w:rPr>
            <w:rFonts w:ascii="Arial" w:eastAsia="Times New Roman" w:hAnsi="Arial" w:cs="Arial"/>
            <w:color w:val="004B95"/>
            <w:sz w:val="20"/>
            <w:szCs w:val="20"/>
            <w:lang w:eastAsia="ru-RU"/>
          </w:rPr>
          <w:t>тяжких преступлений</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Депутат Парламента лишается своего мандата при: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его выезде на постоянное место жительства за пределы Казахстана;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вступлении в законную силу в отношении него обвинительного приговора суда;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утрате гражданства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Депутат Мажилиса Парламента лишается своего мандата при: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выходе или исключении депутата из политической партии, от которой в соответствии с конституционным законом он избран;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прекращении деятельности политической партии, от которой в соответствии с конституционным законом депутат избран.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Полномочия, назначенных депутатов Сената Парламента могут быть досрочно прекращены по решению Президента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Полномочия депутатов Парламента и Мажилиса Парламента прекращаются в случаях роспуска соответственно Парламента или Мажилиса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Подготовка вопросов, связанных с применением к депутатам мер взыскания, соблюдением ими требований </w:t>
      </w:r>
      <w:hyperlink r:id="rId91" w:anchor="sub520300" w:history="1">
        <w:r w:rsidRPr="00C91372">
          <w:rPr>
            <w:rFonts w:ascii="Arial" w:eastAsia="Times New Roman" w:hAnsi="Arial" w:cs="Arial"/>
            <w:color w:val="004B95"/>
            <w:sz w:val="20"/>
            <w:szCs w:val="20"/>
            <w:lang w:eastAsia="ru-RU"/>
          </w:rPr>
          <w:t>пункта 3</w:t>
        </w:r>
      </w:hyperlink>
      <w:r w:rsidRPr="00C91372">
        <w:rPr>
          <w:rFonts w:ascii="Arial" w:eastAsia="Times New Roman" w:hAnsi="Arial" w:cs="Arial"/>
          <w:color w:val="000000"/>
          <w:sz w:val="20"/>
          <w:szCs w:val="20"/>
          <w:lang w:eastAsia="ru-RU"/>
        </w:rPr>
        <w:t>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Парламент на совместном заседании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по предложению Президента Республики Казахстан вносит изменения и дополнения в Конституцию;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исключен в соответствии с </w:t>
      </w:r>
      <w:hyperlink r:id="rId92"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 (</w:t>
      </w:r>
      <w:hyperlink r:id="rId93" w:history="1">
        <w:r w:rsidRPr="00C91372">
          <w:rPr>
            <w:rFonts w:ascii="Arial" w:eastAsia="Times New Roman" w:hAnsi="Arial" w:cs="Arial"/>
            <w:color w:val="004B95"/>
            <w:sz w:val="20"/>
            <w:szCs w:val="20"/>
            <w:lang w:eastAsia="ru-RU"/>
          </w:rPr>
          <w:t>см. стар. ред.</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решает вопросы войны и мира;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заслушивает ежегодные послания Конституционного Совета о состоянии конституционной законности в Республике;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образует совместные комиссии Палат, избирает и освобождает от должности их председателей, заслушивает отчеты о деятельности комиссий;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осуществляет иные полномочия, возложенные на Парламент Конституцией.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утверждает республиканский бюджет, вносит в него изменения и дополнения;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устанавливает и отменяет </w:t>
      </w:r>
      <w:hyperlink r:id="rId94" w:history="1">
        <w:r w:rsidRPr="00C91372">
          <w:rPr>
            <w:rFonts w:ascii="Arial" w:eastAsia="Times New Roman" w:hAnsi="Arial" w:cs="Arial"/>
            <w:color w:val="004B95"/>
            <w:sz w:val="20"/>
            <w:szCs w:val="20"/>
            <w:lang w:eastAsia="ru-RU"/>
          </w:rPr>
          <w:t>государственные налоги и сборы</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устанавливает порядок решения вопросов административно-территориального устройства Казахстана;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решает вопросы о государственных займах и оказании Республикой экономической и иной помощи;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решает вопросы амнистии;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w:t>
      </w:r>
      <w:hyperlink r:id="rId95" w:history="1">
        <w:r w:rsidRPr="00C91372">
          <w:rPr>
            <w:rFonts w:ascii="Arial" w:eastAsia="Times New Roman" w:hAnsi="Arial" w:cs="Arial"/>
            <w:color w:val="004B95"/>
            <w:sz w:val="20"/>
            <w:szCs w:val="20"/>
            <w:lang w:eastAsia="ru-RU"/>
          </w:rPr>
          <w:t>ратифицирует и денонсирует международные договоры Республики</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Парламент в раздельном заседании Палат путем последовательного рассмотрения вопросов вначале в Мажилисе, а затем в Сенате: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обсуждает отчеты об исполнении республиканского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проводит повторное обсуждение и голосование по законам или статьям закона, вызвавшим возражения Президента Республики, </w:t>
      </w:r>
      <w:hyperlink r:id="rId96" w:history="1">
        <w:r w:rsidRPr="00C91372">
          <w:rPr>
            <w:rFonts w:ascii="Arial" w:eastAsia="Times New Roman" w:hAnsi="Arial" w:cs="Arial"/>
            <w:color w:val="004B95"/>
            <w:sz w:val="20"/>
            <w:szCs w:val="20"/>
            <w:lang w:eastAsia="ru-RU"/>
          </w:rPr>
          <w:t>в месячный срок со дня направления возражений</w:t>
        </w:r>
      </w:hyperlink>
      <w:r w:rsidRPr="00C91372">
        <w:rPr>
          <w:rFonts w:ascii="Arial" w:eastAsia="Times New Roman" w:hAnsi="Arial" w:cs="Arial"/>
          <w:color w:val="000000"/>
          <w:sz w:val="20"/>
          <w:szCs w:val="20"/>
          <w:lang w:eastAsia="ru-RU"/>
        </w:rPr>
        <w:t xml:space="preserve">.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w:t>
      </w:r>
      <w:r w:rsidRPr="00C91372">
        <w:rPr>
          <w:rFonts w:ascii="Arial" w:eastAsia="Times New Roman" w:hAnsi="Arial" w:cs="Arial"/>
          <w:color w:val="000000"/>
          <w:sz w:val="20"/>
          <w:szCs w:val="20"/>
          <w:lang w:eastAsia="ru-RU"/>
        </w:rPr>
        <w:lastRenderedPageBreak/>
        <w:t>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проявляет инициативу о назначении республиканского референдума.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 исключительному ведению Сената относится: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1-1) по представлению Президента Республики Казахстан </w:t>
      </w:r>
      <w:hyperlink r:id="rId97" w:history="1">
        <w:r w:rsidRPr="00C91372">
          <w:rPr>
            <w:rFonts w:ascii="Arial" w:eastAsia="Times New Roman" w:hAnsi="Arial" w:cs="Arial"/>
            <w:color w:val="004B95"/>
            <w:sz w:val="20"/>
            <w:szCs w:val="20"/>
            <w:lang w:eastAsia="ru-RU"/>
          </w:rPr>
          <w:t>избрание на должность</w:t>
        </w:r>
      </w:hyperlink>
      <w:r w:rsidRPr="00C91372">
        <w:rPr>
          <w:rFonts w:ascii="Arial" w:eastAsia="Times New Roman" w:hAnsi="Arial" w:cs="Arial"/>
          <w:color w:val="000000"/>
          <w:sz w:val="20"/>
          <w:szCs w:val="20"/>
          <w:lang w:eastAsia="ru-RU"/>
        </w:rPr>
        <w:t> сроком на пять лет и освобождение от должности Уполномоченного по правам человека в Республике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лишение неприкосновенности Генерального Прокурора, Председателя и судей Верховного Суда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осуществление иных полномочий, возложенных Конституцией на Сенат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 исключительному ведению Мажилиса относится: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принятие к рассмотрению внесённых в Парламент проектов конституционных законов и законов и рассмотрение этих проектов;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большинством голосов от общего числа депутатов Палаты дача согласия Президенту Республики на назначение Премьер-Министра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объявление очередных выборов Президента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осуществление иных полномочий, возложенных Конституцией на Мажилис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Каждая из Палат Парламента самостоятельно, без участия другой Палаты: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делегирует половину членов комиссии, образуемой Парламентом в случае, предусмотренном пунктом 1 </w:t>
      </w:r>
      <w:hyperlink r:id="rId98" w:anchor="sub470000" w:history="1">
        <w:r w:rsidRPr="00C91372">
          <w:rPr>
            <w:rFonts w:ascii="Arial" w:eastAsia="Times New Roman" w:hAnsi="Arial" w:cs="Arial"/>
            <w:color w:val="004B95"/>
            <w:sz w:val="20"/>
            <w:szCs w:val="20"/>
            <w:lang w:eastAsia="ru-RU"/>
          </w:rPr>
          <w:t>статьи 47 </w:t>
        </w:r>
      </w:hyperlink>
      <w:r w:rsidRPr="00C91372">
        <w:rPr>
          <w:rFonts w:ascii="Arial" w:eastAsia="Times New Roman" w:hAnsi="Arial" w:cs="Arial"/>
          <w:color w:val="000000"/>
          <w:sz w:val="20"/>
          <w:szCs w:val="20"/>
          <w:lang w:eastAsia="ru-RU"/>
        </w:rPr>
        <w:t>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избирает половину членов совместных комиссий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проводит по вопросам своей компетенции Парламентские слушания;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формирует координационные и рабочие органы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принимает </w:t>
      </w:r>
      <w:hyperlink r:id="rId99" w:history="1">
        <w:r w:rsidRPr="00C91372">
          <w:rPr>
            <w:rFonts w:ascii="Arial" w:eastAsia="Times New Roman" w:hAnsi="Arial" w:cs="Arial"/>
            <w:color w:val="004B95"/>
            <w:sz w:val="20"/>
            <w:szCs w:val="20"/>
            <w:lang w:eastAsia="ru-RU"/>
          </w:rPr>
          <w:t>регламент своей деятельности</w:t>
        </w:r>
      </w:hyperlink>
      <w:r w:rsidRPr="00C91372">
        <w:rPr>
          <w:rFonts w:ascii="Arial" w:eastAsia="Times New Roman" w:hAnsi="Arial" w:cs="Arial"/>
          <w:color w:val="000000"/>
          <w:sz w:val="20"/>
          <w:szCs w:val="20"/>
          <w:lang w:eastAsia="ru-RU"/>
        </w:rPr>
        <w:t> и иные решения по вопросам, связанным с организацией и внутренним распорядком Палаты.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Председатели Палат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созывают заседания Палат и председательствуют на них;</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осуществляют общее руководство подготовкой вопросов, вносимых на рассмотрение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представляют Палатам кандидатуры к избранию на должности заместителей председателей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обеспечивают соблюдение регламента в деятельности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руководят деятельностью координационных органов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подписывают акты, издаваемые Палатами;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выполняют другие обязанности, возлагаемые на них </w:t>
      </w:r>
      <w:hyperlink r:id="rId100" w:history="1">
        <w:r w:rsidRPr="00C91372">
          <w:rPr>
            <w:rFonts w:ascii="Arial" w:eastAsia="Times New Roman" w:hAnsi="Arial" w:cs="Arial"/>
            <w:color w:val="004B95"/>
            <w:sz w:val="20"/>
            <w:szCs w:val="20"/>
            <w:lang w:eastAsia="ru-RU"/>
          </w:rPr>
          <w:t>Регламентом Парламента</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Председатель Мажилиса: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открывает сессии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созывает очередные совместные заседания Палат, председательствует на очередных и внеочередных совместных заседаниях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По вопросам своей компетенции председатели Палат издают </w:t>
      </w:r>
      <w:hyperlink r:id="rId101" w:history="1">
        <w:r w:rsidRPr="00C91372">
          <w:rPr>
            <w:rFonts w:ascii="Arial" w:eastAsia="Times New Roman" w:hAnsi="Arial" w:cs="Arial"/>
            <w:color w:val="004B95"/>
            <w:sz w:val="20"/>
            <w:szCs w:val="20"/>
            <w:lang w:eastAsia="ru-RU"/>
          </w:rPr>
          <w:t>распоряжения</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59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Сессия Парламента проходит в форме совместных и раздельных заседаний его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Первая сессия Парламента созывается Президентом Республики Казахстан не позднее тридцати дней со дня опубликования итогов выборов.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Очередные сессии Парламента проводятся </w:t>
      </w:r>
      <w:hyperlink r:id="rId102" w:history="1">
        <w:r w:rsidRPr="00C91372">
          <w:rPr>
            <w:rFonts w:ascii="Arial" w:eastAsia="Times New Roman" w:hAnsi="Arial" w:cs="Arial"/>
            <w:color w:val="004B95"/>
            <w:sz w:val="20"/>
            <w:szCs w:val="20"/>
            <w:lang w:eastAsia="ru-RU"/>
          </w:rPr>
          <w:t>раз в год</w:t>
        </w:r>
      </w:hyperlink>
      <w:r w:rsidRPr="00C91372">
        <w:rPr>
          <w:rFonts w:ascii="Arial" w:eastAsia="Times New Roman" w:hAnsi="Arial" w:cs="Arial"/>
          <w:color w:val="000000"/>
          <w:sz w:val="20"/>
          <w:szCs w:val="20"/>
          <w:lang w:eastAsia="ru-RU"/>
        </w:rPr>
        <w:t>, начиная с первого рабочего дня сентября и по последний рабочий день июня.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xml:space="preserve">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w:t>
      </w:r>
      <w:r w:rsidRPr="00C91372">
        <w:rPr>
          <w:rFonts w:ascii="Arial" w:eastAsia="Times New Roman" w:hAnsi="Arial" w:cs="Arial"/>
          <w:color w:val="000000"/>
          <w:sz w:val="20"/>
          <w:szCs w:val="20"/>
          <w:lang w:eastAsia="ru-RU"/>
        </w:rPr>
        <w:lastRenderedPageBreak/>
        <w:t>Парламента. На ней могут рассматриваться лишь вопросы, послужившие основанием для ее созыва.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Палаты образуют постоянные комитеты, число которых не превышает семи в каждой Палате.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Комитеты и комиссии по вопросам своей компетенции издают постановления.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Порядок образования, полномочия и организация деятельности комитетов и комиссий определяются </w:t>
      </w:r>
      <w:hyperlink r:id="rId103"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Право </w:t>
      </w:r>
      <w:hyperlink r:id="rId104" w:history="1">
        <w:r w:rsidRPr="00C91372">
          <w:rPr>
            <w:rFonts w:ascii="Arial" w:eastAsia="Times New Roman" w:hAnsi="Arial" w:cs="Arial"/>
            <w:color w:val="004B95"/>
            <w:sz w:val="20"/>
            <w:szCs w:val="20"/>
            <w:lang w:eastAsia="ru-RU"/>
          </w:rPr>
          <w:t>законодательной инициативы</w:t>
        </w:r>
      </w:hyperlink>
      <w:r w:rsidRPr="00C91372">
        <w:rPr>
          <w:rFonts w:ascii="Arial" w:eastAsia="Times New Roman" w:hAnsi="Arial" w:cs="Arial"/>
          <w:color w:val="000000"/>
          <w:sz w:val="20"/>
          <w:szCs w:val="20"/>
          <w:lang w:eastAsia="ru-RU"/>
        </w:rPr>
        <w:t> принадлежит </w:t>
      </w:r>
      <w:hyperlink r:id="rId105" w:history="1">
        <w:r w:rsidRPr="00C91372">
          <w:rPr>
            <w:rFonts w:ascii="Arial" w:eastAsia="Times New Roman" w:hAnsi="Arial" w:cs="Arial"/>
            <w:color w:val="004B95"/>
            <w:sz w:val="20"/>
            <w:szCs w:val="20"/>
            <w:lang w:eastAsia="ru-RU"/>
          </w:rPr>
          <w:t>Президенту Республики</w:t>
        </w:r>
      </w:hyperlink>
      <w:r w:rsidRPr="00C91372">
        <w:rPr>
          <w:rFonts w:ascii="Arial" w:eastAsia="Times New Roman" w:hAnsi="Arial" w:cs="Arial"/>
          <w:color w:val="000000"/>
          <w:sz w:val="20"/>
          <w:szCs w:val="20"/>
          <w:lang w:eastAsia="ru-RU"/>
        </w:rPr>
        <w:t>, депутатам Парламента, Правительству и реализуется исключительно в Мажилисе.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Президент Республики имеет право определять </w:t>
      </w:r>
      <w:hyperlink r:id="rId106" w:history="1">
        <w:r w:rsidRPr="00C91372">
          <w:rPr>
            <w:rFonts w:ascii="Arial" w:eastAsia="Times New Roman" w:hAnsi="Arial" w:cs="Arial"/>
            <w:color w:val="004B95"/>
            <w:sz w:val="20"/>
            <w:szCs w:val="20"/>
            <w:lang w:eastAsia="ru-RU"/>
          </w:rPr>
          <w:t>приоритетность рассмотрения проектов законов</w:t>
        </w:r>
      </w:hyperlink>
      <w:r w:rsidRPr="00C91372">
        <w:rPr>
          <w:rFonts w:ascii="Arial" w:eastAsia="Times New Roman" w:hAnsi="Arial" w:cs="Arial"/>
          <w:color w:val="000000"/>
          <w:sz w:val="20"/>
          <w:szCs w:val="20"/>
          <w:lang w:eastAsia="ru-RU"/>
        </w:rPr>
        <w:t>, означающее, что соответствующие законопроекты должны быть приняты в первоочередном порядке в течение двух месяцев.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Парламент вправе издавать законы, которые регулируют важнейшие общественные отношения, устанавливают </w:t>
      </w:r>
      <w:hyperlink r:id="rId107" w:history="1">
        <w:r w:rsidRPr="00C91372">
          <w:rPr>
            <w:rFonts w:ascii="Arial" w:eastAsia="Times New Roman" w:hAnsi="Arial" w:cs="Arial"/>
            <w:color w:val="004B95"/>
            <w:sz w:val="20"/>
            <w:szCs w:val="20"/>
            <w:lang w:eastAsia="ru-RU"/>
          </w:rPr>
          <w:t>основополагающие принципы и нормы</w:t>
        </w:r>
      </w:hyperlink>
      <w:r w:rsidRPr="00C91372">
        <w:rPr>
          <w:rFonts w:ascii="Arial" w:eastAsia="Times New Roman" w:hAnsi="Arial" w:cs="Arial"/>
          <w:color w:val="000000"/>
          <w:sz w:val="20"/>
          <w:szCs w:val="20"/>
          <w:lang w:eastAsia="ru-RU"/>
        </w:rPr>
        <w:t>, касающиеся: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правосубъектности физических и юридических лиц, гражданских прав и свобод, обязательств и ответственности физических и юридических лиц;</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См. разъяснения в </w:t>
      </w:r>
      <w:hyperlink r:id="rId108" w:history="1">
        <w:r w:rsidRPr="00C91372">
          <w:rPr>
            <w:rFonts w:ascii="Arial" w:eastAsia="Times New Roman" w:hAnsi="Arial" w:cs="Arial"/>
            <w:color w:val="004B95"/>
            <w:sz w:val="20"/>
            <w:szCs w:val="20"/>
            <w:lang w:eastAsia="ru-RU"/>
          </w:rPr>
          <w:t>постановлении</w:t>
        </w:r>
      </w:hyperlink>
      <w:r w:rsidRPr="00C91372">
        <w:rPr>
          <w:rFonts w:ascii="Arial" w:eastAsia="Times New Roman" w:hAnsi="Arial" w:cs="Arial"/>
          <w:color w:val="000000"/>
          <w:sz w:val="20"/>
          <w:szCs w:val="20"/>
          <w:lang w:eastAsia="ru-RU"/>
        </w:rPr>
        <w:t> Конституционного Совета РК от 13 июля 2006 года № 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режима собственности и иных вещных прав;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основ организации и деятельности государственных органов и органов местного самоуправления, государственной и воинской службы;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налогообложения, установления сборов и других обязательных платежей;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республиканского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вопросов судоустройства и судопроизводства;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образования, здравоохранения и социального обеспечения;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приватизации предприятий и их имущества;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9) охраны окружающей среды;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10) административно-территориального устройства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11) обеспечения обороны и безопасности государства.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Все иные отношения регулируются </w:t>
      </w:r>
      <w:hyperlink r:id="rId109" w:history="1">
        <w:r w:rsidRPr="00C91372">
          <w:rPr>
            <w:rFonts w:ascii="Arial" w:eastAsia="Times New Roman" w:hAnsi="Arial" w:cs="Arial"/>
            <w:color w:val="004B95"/>
            <w:sz w:val="20"/>
            <w:szCs w:val="20"/>
            <w:lang w:eastAsia="ru-RU"/>
          </w:rPr>
          <w:t>подзаконными актами</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xml:space="preserve">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w:t>
      </w:r>
      <w:r w:rsidRPr="00C91372">
        <w:rPr>
          <w:rFonts w:ascii="Arial" w:eastAsia="Times New Roman" w:hAnsi="Arial" w:cs="Arial"/>
          <w:color w:val="000000"/>
          <w:sz w:val="20"/>
          <w:szCs w:val="20"/>
          <w:lang w:eastAsia="ru-RU"/>
        </w:rPr>
        <w:lastRenderedPageBreak/>
        <w:t>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w:t>
      </w:r>
      <w:hyperlink r:id="rId110" w:history="1">
        <w:r w:rsidRPr="00C91372">
          <w:rPr>
            <w:rFonts w:ascii="Arial" w:eastAsia="Times New Roman" w:hAnsi="Arial" w:cs="Arial"/>
            <w:color w:val="004B95"/>
            <w:sz w:val="20"/>
            <w:szCs w:val="20"/>
            <w:lang w:eastAsia="ru-RU"/>
          </w:rPr>
          <w:t>более двух раз в год</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Законы Республики вступают в силу после их подписания Президентом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Изменения и дополнения в Конституцию вносятся большинством не менее трех четвертей голосов от общего числа депутатов каждой из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Конституционные законы принимаются по </w:t>
      </w:r>
      <w:hyperlink r:id="rId111" w:anchor="sub90000" w:history="1">
        <w:r w:rsidRPr="00C91372">
          <w:rPr>
            <w:rFonts w:ascii="Arial" w:eastAsia="Times New Roman" w:hAnsi="Arial" w:cs="Arial"/>
            <w:color w:val="004B95"/>
            <w:sz w:val="20"/>
            <w:szCs w:val="20"/>
            <w:lang w:eastAsia="ru-RU"/>
          </w:rPr>
          <w:t>вопросам, предусмотренным Конституцией</w:t>
        </w:r>
      </w:hyperlink>
      <w:r w:rsidRPr="00C91372">
        <w:rPr>
          <w:rFonts w:ascii="Arial" w:eastAsia="Times New Roman" w:hAnsi="Arial" w:cs="Arial"/>
          <w:color w:val="000000"/>
          <w:sz w:val="20"/>
          <w:szCs w:val="20"/>
          <w:lang w:eastAsia="ru-RU"/>
        </w:rPr>
        <w:t>, большинством не менее двух третей голосов от общего числа депутатов каждой из Палат.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Проведение не менее двух чтений по вопросам внесения изменений и дополнений в Конституцию Республики Казахстан обязательно.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w:t>
      </w:r>
      <w:hyperlink r:id="rId112"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и регламентами </w:t>
      </w:r>
      <w:hyperlink r:id="rId113" w:history="1">
        <w:r w:rsidRPr="00C91372">
          <w:rPr>
            <w:rFonts w:ascii="Arial" w:eastAsia="Times New Roman" w:hAnsi="Arial" w:cs="Arial"/>
            <w:color w:val="004B95"/>
            <w:sz w:val="20"/>
            <w:szCs w:val="20"/>
            <w:lang w:eastAsia="ru-RU"/>
          </w:rPr>
          <w:t>Парламента</w:t>
        </w:r>
      </w:hyperlink>
      <w:r w:rsidRPr="00C91372">
        <w:rPr>
          <w:rFonts w:ascii="Arial" w:eastAsia="Times New Roman" w:hAnsi="Arial" w:cs="Arial"/>
          <w:color w:val="000000"/>
          <w:sz w:val="20"/>
          <w:szCs w:val="20"/>
          <w:lang w:eastAsia="ru-RU"/>
        </w:rPr>
        <w:t> и </w:t>
      </w:r>
      <w:hyperlink r:id="rId114" w:history="1">
        <w:r w:rsidRPr="00C91372">
          <w:rPr>
            <w:rFonts w:ascii="Arial" w:eastAsia="Times New Roman" w:hAnsi="Arial" w:cs="Arial"/>
            <w:color w:val="004B95"/>
            <w:sz w:val="20"/>
            <w:szCs w:val="20"/>
            <w:lang w:eastAsia="ru-RU"/>
          </w:rPr>
          <w:t>его Палат</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Парламент и Мажилис Парламента не могут быть распущены в период </w:t>
      </w:r>
      <w:hyperlink r:id="rId115" w:history="1">
        <w:r w:rsidRPr="00C91372">
          <w:rPr>
            <w:rFonts w:ascii="Arial" w:eastAsia="Times New Roman" w:hAnsi="Arial" w:cs="Arial"/>
            <w:color w:val="004B95"/>
            <w:sz w:val="20"/>
            <w:szCs w:val="20"/>
            <w:lang w:eastAsia="ru-RU"/>
          </w:rPr>
          <w:t>чрезвычайного</w:t>
        </w:r>
      </w:hyperlink>
      <w:r w:rsidRPr="00C91372">
        <w:rPr>
          <w:rFonts w:ascii="Arial" w:eastAsia="Times New Roman" w:hAnsi="Arial" w:cs="Arial"/>
          <w:color w:val="000000"/>
          <w:sz w:val="20"/>
          <w:szCs w:val="20"/>
          <w:lang w:eastAsia="ru-RU"/>
        </w:rPr>
        <w:t> или </w:t>
      </w:r>
      <w:hyperlink r:id="rId116" w:history="1">
        <w:r w:rsidRPr="00C91372">
          <w:rPr>
            <w:rFonts w:ascii="Arial" w:eastAsia="Times New Roman" w:hAnsi="Arial" w:cs="Arial"/>
            <w:color w:val="004B95"/>
            <w:sz w:val="20"/>
            <w:szCs w:val="20"/>
            <w:lang w:eastAsia="ru-RU"/>
          </w:rPr>
          <w:t>военного</w:t>
        </w:r>
      </w:hyperlink>
      <w:r w:rsidRPr="00C91372">
        <w:rPr>
          <w:rFonts w:ascii="Arial" w:eastAsia="Times New Roman" w:hAnsi="Arial" w:cs="Arial"/>
          <w:color w:val="000000"/>
          <w:sz w:val="20"/>
          <w:szCs w:val="20"/>
          <w:lang w:eastAsia="ru-RU"/>
        </w:rPr>
        <w:t> положения, в последние шесть месяцев полномочий Президента, а также </w:t>
      </w:r>
      <w:hyperlink r:id="rId117" w:history="1">
        <w:r w:rsidRPr="00C91372">
          <w:rPr>
            <w:rFonts w:ascii="Arial" w:eastAsia="Times New Roman" w:hAnsi="Arial" w:cs="Arial"/>
            <w:color w:val="004B95"/>
            <w:sz w:val="20"/>
            <w:szCs w:val="20"/>
            <w:lang w:eastAsia="ru-RU"/>
          </w:rPr>
          <w:t>в течение одного года</w:t>
        </w:r>
      </w:hyperlink>
      <w:r w:rsidRPr="00C91372">
        <w:rPr>
          <w:rFonts w:ascii="Arial" w:eastAsia="Times New Roman" w:hAnsi="Arial" w:cs="Arial"/>
          <w:color w:val="000000"/>
          <w:sz w:val="20"/>
          <w:szCs w:val="20"/>
          <w:lang w:eastAsia="ru-RU"/>
        </w:rPr>
        <w:t> после предыдущего роспуска.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V.</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Правительство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Правительство является коллегиальным органом и в своей деятельности ответственно перед Президентом Республики и Парламентом.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Члены Правительства подотчетны Палатам Парламента в случае, предусмотренном </w:t>
      </w:r>
      <w:hyperlink r:id="rId118" w:anchor="sub570600" w:history="1">
        <w:r w:rsidRPr="00C91372">
          <w:rPr>
            <w:rFonts w:ascii="Arial" w:eastAsia="Times New Roman" w:hAnsi="Arial" w:cs="Arial"/>
            <w:color w:val="004B95"/>
            <w:sz w:val="20"/>
            <w:szCs w:val="20"/>
            <w:lang w:eastAsia="ru-RU"/>
          </w:rPr>
          <w:t>подпунктом 6)</w:t>
        </w:r>
      </w:hyperlink>
      <w:r w:rsidRPr="00C91372">
        <w:rPr>
          <w:rFonts w:ascii="Arial" w:eastAsia="Times New Roman" w:hAnsi="Arial" w:cs="Arial"/>
          <w:color w:val="000000"/>
          <w:sz w:val="20"/>
          <w:szCs w:val="20"/>
          <w:lang w:eastAsia="ru-RU"/>
        </w:rPr>
        <w:t> статьи 57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Компетенция, порядок организации и деятельности Правительства определяются </w:t>
      </w:r>
      <w:hyperlink r:id="rId119"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Правительство образуется Президентом Республики Казахстан в порядке, предусмотренном Конституцией.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Члены Правительства приносят присягу народу и Президенту Казахстана.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Правительство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представляет Парламенту республиканский бюджет и отчет о его исполнении, обеспечивает исполнение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вносит в Мажилис проекты законов и обеспечивает исполнение законов;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организует управление государственной собственностью;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вырабатывает меры по проведению внешней политики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руководит деятельностью министерств, государственных комитетов, иных центральных и местных исполнительных органов;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исключен в соответствии с </w:t>
      </w:r>
      <w:hyperlink r:id="rId120"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 9) исключен в соответствии с </w:t>
      </w:r>
      <w:hyperlink r:id="rId121"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07.10.98 г. № 284-I)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9-1) по согласованию с Президентом Республики утверждает </w:t>
      </w:r>
      <w:hyperlink r:id="rId122" w:history="1">
        <w:r w:rsidRPr="00C91372">
          <w:rPr>
            <w:rFonts w:ascii="Arial" w:eastAsia="Times New Roman" w:hAnsi="Arial" w:cs="Arial"/>
            <w:color w:val="004B95"/>
            <w:sz w:val="20"/>
            <w:szCs w:val="20"/>
            <w:lang w:eastAsia="ru-RU"/>
          </w:rPr>
          <w:t>единую систему</w:t>
        </w:r>
      </w:hyperlink>
      <w:r w:rsidRPr="00C91372">
        <w:rPr>
          <w:rFonts w:ascii="Arial" w:eastAsia="Times New Roman" w:hAnsi="Arial" w:cs="Arial"/>
          <w:color w:val="000000"/>
          <w:sz w:val="20"/>
          <w:szCs w:val="20"/>
          <w:lang w:eastAsia="ru-RU"/>
        </w:rPr>
        <w:t> финансирования и оплаты труда работников для всех органов, содержащихся за счет государственного бюджета;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10) выполняет иные функции, возложенные на него Конституцией, законами и актами Президента.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Премьер-Министр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организует и руководит деятельностью Правительства, персонально отвечает за его работу;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Исключен в соответствии с </w:t>
      </w:r>
      <w:hyperlink r:id="rId123"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21.05.07 г. № 254-III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подписывает постановления Правительства;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докладывает Президенту и Парламенту об основных направлениях деятельности Правительства и о всех его важнейших решениях;</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выполняет другие функции, связанные с организацией и руководством деятельностью Правительства.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69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Премьер-Министр Республики издает распоряжения, имеющие обязательную силу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Правительство слагает свои полномочия перед вновь избранным Мажилисом Парламента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4. Президент Республики в десятидневный срок рассматривает вопрос о принятии или отклонении отставки.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При отклонении отставки Правительства или его члена Президент поручает ему дальнейшее осуществление его обязанностей.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VI.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Конституционный Совет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Половина членов Конституционного Совета обновляется </w:t>
      </w:r>
      <w:hyperlink r:id="rId124" w:history="1">
        <w:r w:rsidRPr="00C91372">
          <w:rPr>
            <w:rFonts w:ascii="Arial" w:eastAsia="Times New Roman" w:hAnsi="Arial" w:cs="Arial"/>
            <w:color w:val="004B95"/>
            <w:sz w:val="20"/>
            <w:szCs w:val="20"/>
            <w:lang w:eastAsia="ru-RU"/>
          </w:rPr>
          <w:t>каждые три года</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Должность Председателя и члена Конституционного Совета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w:t>
      </w:r>
      <w:hyperlink r:id="rId125" w:history="1">
        <w:r w:rsidRPr="00C91372">
          <w:rPr>
            <w:rFonts w:ascii="Arial" w:eastAsia="Times New Roman" w:hAnsi="Arial" w:cs="Arial"/>
            <w:color w:val="004B95"/>
            <w:sz w:val="20"/>
            <w:szCs w:val="20"/>
            <w:lang w:eastAsia="ru-RU"/>
          </w:rPr>
          <w:t>тяжких преступлений</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Организация и деятельность Конституционного Совета регулируются </w:t>
      </w:r>
      <w:hyperlink r:id="rId126"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рассматривает до подписания Президентом принятые Парламентом законы на их соответствие Конституции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2-1) рассматривает на соответствие Конституции Республики принятые Парламентом и его Палатами постановления;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рассматривает до ратификации международные договоры Республики на соответствие их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дает официальное толкование норм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5) дает заключения в случаях, предусмотренных </w:t>
      </w:r>
      <w:hyperlink r:id="rId127" w:anchor="sub470000" w:history="1">
        <w:r w:rsidRPr="00C91372">
          <w:rPr>
            <w:rFonts w:ascii="Arial" w:eastAsia="Times New Roman" w:hAnsi="Arial" w:cs="Arial"/>
            <w:color w:val="004B95"/>
            <w:sz w:val="20"/>
            <w:szCs w:val="20"/>
            <w:lang w:eastAsia="ru-RU"/>
          </w:rPr>
          <w:t>пунктами 1 </w:t>
        </w:r>
      </w:hyperlink>
      <w:r w:rsidRPr="00C91372">
        <w:rPr>
          <w:rFonts w:ascii="Arial" w:eastAsia="Times New Roman" w:hAnsi="Arial" w:cs="Arial"/>
          <w:color w:val="000000"/>
          <w:sz w:val="20"/>
          <w:szCs w:val="20"/>
          <w:lang w:eastAsia="ru-RU"/>
        </w:rPr>
        <w:t>и </w:t>
      </w:r>
      <w:hyperlink r:id="rId128" w:anchor="sub470200" w:history="1">
        <w:r w:rsidRPr="00C91372">
          <w:rPr>
            <w:rFonts w:ascii="Arial" w:eastAsia="Times New Roman" w:hAnsi="Arial" w:cs="Arial"/>
            <w:color w:val="004B95"/>
            <w:sz w:val="20"/>
            <w:szCs w:val="20"/>
            <w:lang w:eastAsia="ru-RU"/>
          </w:rPr>
          <w:t>2</w:t>
        </w:r>
      </w:hyperlink>
      <w:r w:rsidRPr="00C91372">
        <w:rPr>
          <w:rFonts w:ascii="Arial" w:eastAsia="Times New Roman" w:hAnsi="Arial" w:cs="Arial"/>
          <w:color w:val="000000"/>
          <w:sz w:val="20"/>
          <w:szCs w:val="20"/>
          <w:lang w:eastAsia="ru-RU"/>
        </w:rPr>
        <w:t> статьи 47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Конституционный Совет рассматривает обращения Президента Республики в случаях, предусмотренных </w:t>
      </w:r>
      <w:hyperlink r:id="rId129" w:anchor="sub44100100" w:history="1">
        <w:r w:rsidRPr="00C91372">
          <w:rPr>
            <w:rFonts w:ascii="Arial" w:eastAsia="Times New Roman" w:hAnsi="Arial" w:cs="Arial"/>
            <w:color w:val="004B95"/>
            <w:sz w:val="20"/>
            <w:szCs w:val="20"/>
            <w:lang w:eastAsia="ru-RU"/>
          </w:rPr>
          <w:t>подпунктом 10-1) статьи 44</w:t>
        </w:r>
      </w:hyperlink>
      <w:r w:rsidRPr="00C91372">
        <w:rPr>
          <w:rFonts w:ascii="Arial" w:eastAsia="Times New Roman" w:hAnsi="Arial" w:cs="Arial"/>
          <w:color w:val="000000"/>
          <w:sz w:val="20"/>
          <w:szCs w:val="20"/>
          <w:lang w:eastAsia="ru-RU"/>
        </w:rPr>
        <w:t> Конституции, а также обращения судов в случаях, установленных </w:t>
      </w:r>
      <w:hyperlink r:id="rId130" w:anchor="sub780000" w:history="1">
        <w:r w:rsidRPr="00C91372">
          <w:rPr>
            <w:rFonts w:ascii="Arial" w:eastAsia="Times New Roman" w:hAnsi="Arial" w:cs="Arial"/>
            <w:color w:val="004B95"/>
            <w:sz w:val="20"/>
            <w:szCs w:val="20"/>
            <w:lang w:eastAsia="ru-RU"/>
          </w:rPr>
          <w:t>статьей 78</w:t>
        </w:r>
      </w:hyperlink>
      <w:r w:rsidRPr="00C91372">
        <w:rPr>
          <w:rFonts w:ascii="Arial" w:eastAsia="Times New Roman" w:hAnsi="Arial" w:cs="Arial"/>
          <w:color w:val="000000"/>
          <w:sz w:val="20"/>
          <w:szCs w:val="20"/>
          <w:lang w:eastAsia="ru-RU"/>
        </w:rPr>
        <w:t> Конституции.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случае обращения в Конституционный Совет по вопросам, указанным в </w:t>
      </w:r>
      <w:hyperlink r:id="rId131" w:anchor="sub720101" w:history="1">
        <w:r w:rsidRPr="00C91372">
          <w:rPr>
            <w:rFonts w:ascii="Arial" w:eastAsia="Times New Roman" w:hAnsi="Arial" w:cs="Arial"/>
            <w:color w:val="004B95"/>
            <w:sz w:val="20"/>
            <w:szCs w:val="20"/>
            <w:lang w:eastAsia="ru-RU"/>
          </w:rPr>
          <w:t>подпункте 1)</w:t>
        </w:r>
      </w:hyperlink>
      <w:r w:rsidRPr="00C91372">
        <w:rPr>
          <w:rFonts w:ascii="Arial" w:eastAsia="Times New Roman" w:hAnsi="Arial" w:cs="Arial"/>
          <w:color w:val="000000"/>
          <w:sz w:val="20"/>
          <w:szCs w:val="20"/>
          <w:lang w:eastAsia="ru-RU"/>
        </w:rPr>
        <w:t>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 случае обращения в Конституционный Совет по вопросам, указанным в </w:t>
      </w:r>
      <w:hyperlink r:id="rId132" w:anchor="sub720102" w:history="1">
        <w:r w:rsidRPr="00C91372">
          <w:rPr>
            <w:rFonts w:ascii="Arial" w:eastAsia="Times New Roman" w:hAnsi="Arial" w:cs="Arial"/>
            <w:color w:val="004B95"/>
            <w:sz w:val="20"/>
            <w:szCs w:val="20"/>
            <w:lang w:eastAsia="ru-RU"/>
          </w:rPr>
          <w:t>подпунктах 2)</w:t>
        </w:r>
      </w:hyperlink>
      <w:r w:rsidRPr="00C91372">
        <w:rPr>
          <w:rFonts w:ascii="Arial" w:eastAsia="Times New Roman" w:hAnsi="Arial" w:cs="Arial"/>
          <w:color w:val="000000"/>
          <w:sz w:val="20"/>
          <w:szCs w:val="20"/>
          <w:lang w:eastAsia="ru-RU"/>
        </w:rPr>
        <w:t> и </w:t>
      </w:r>
      <w:hyperlink r:id="rId133" w:anchor="sub720103" w:history="1">
        <w:r w:rsidRPr="00C91372">
          <w:rPr>
            <w:rFonts w:ascii="Arial" w:eastAsia="Times New Roman" w:hAnsi="Arial" w:cs="Arial"/>
            <w:color w:val="004B95"/>
            <w:sz w:val="20"/>
            <w:szCs w:val="20"/>
            <w:lang w:eastAsia="ru-RU"/>
          </w:rPr>
          <w:t>3)</w:t>
        </w:r>
      </w:hyperlink>
      <w:r w:rsidRPr="00C91372">
        <w:rPr>
          <w:rFonts w:ascii="Arial" w:eastAsia="Times New Roman" w:hAnsi="Arial" w:cs="Arial"/>
          <w:color w:val="000000"/>
          <w:sz w:val="20"/>
          <w:szCs w:val="20"/>
          <w:lang w:eastAsia="ru-RU"/>
        </w:rPr>
        <w:t> пункта 1 статьи 72 Конституции, течение сроков подписания либо ратификации соответствующих актов приостанавливается.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Конституционный Совет выносит свое решение </w:t>
      </w:r>
      <w:hyperlink r:id="rId134" w:history="1">
        <w:r w:rsidRPr="00C91372">
          <w:rPr>
            <w:rFonts w:ascii="Arial" w:eastAsia="Times New Roman" w:hAnsi="Arial" w:cs="Arial"/>
            <w:color w:val="004B95"/>
            <w:sz w:val="20"/>
            <w:szCs w:val="20"/>
            <w:lang w:eastAsia="ru-RU"/>
          </w:rPr>
          <w:t>в течение месяца</w:t>
        </w:r>
      </w:hyperlink>
      <w:r w:rsidRPr="00C91372">
        <w:rPr>
          <w:rFonts w:ascii="Arial" w:eastAsia="Times New Roman" w:hAnsi="Arial" w:cs="Arial"/>
          <w:color w:val="000000"/>
          <w:sz w:val="20"/>
          <w:szCs w:val="20"/>
          <w:lang w:eastAsia="ru-RU"/>
        </w:rPr>
        <w:t> со дня поступления обращения. </w:t>
      </w:r>
      <w:hyperlink r:id="rId135" w:history="1">
        <w:r w:rsidRPr="00C91372">
          <w:rPr>
            <w:rFonts w:ascii="Arial" w:eastAsia="Times New Roman" w:hAnsi="Arial" w:cs="Arial"/>
            <w:color w:val="004B95"/>
            <w:sz w:val="20"/>
            <w:szCs w:val="20"/>
            <w:lang w:eastAsia="ru-RU"/>
          </w:rPr>
          <w:t>Этот срок по требованию Президента Республики может быть сокращен до десяти дней,</w:t>
        </w:r>
      </w:hyperlink>
      <w:r w:rsidRPr="00C91372">
        <w:rPr>
          <w:rFonts w:ascii="Arial" w:eastAsia="Times New Roman" w:hAnsi="Arial" w:cs="Arial"/>
          <w:color w:val="000000"/>
          <w:sz w:val="20"/>
          <w:szCs w:val="20"/>
          <w:lang w:eastAsia="ru-RU"/>
        </w:rPr>
        <w:t> если вопрос не терпит отлагательства.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Исключен в соответствии с </w:t>
      </w:r>
      <w:hyperlink r:id="rId136" w:history="1">
        <w:r w:rsidRPr="00C91372">
          <w:rPr>
            <w:rFonts w:ascii="Arial" w:eastAsia="Times New Roman" w:hAnsi="Arial" w:cs="Arial"/>
            <w:color w:val="004B95"/>
            <w:sz w:val="20"/>
            <w:szCs w:val="20"/>
            <w:lang w:eastAsia="ru-RU"/>
          </w:rPr>
          <w:t>Законом</w:t>
        </w:r>
      </w:hyperlink>
      <w:r w:rsidRPr="00C91372">
        <w:rPr>
          <w:rFonts w:ascii="Arial" w:eastAsia="Times New Roman" w:hAnsi="Arial" w:cs="Arial"/>
          <w:color w:val="000000"/>
          <w:sz w:val="20"/>
          <w:szCs w:val="20"/>
          <w:lang w:eastAsia="ru-RU"/>
        </w:rPr>
        <w:t> РК от 10.03.17 г. № 51-VI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VII.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Суды и правосудие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Правосудие в Республике Казахстан осуществляется только судом.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Судами Республики являются Верховный Суд Республики, местные и другие суды Республики, учреждаемые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Судебная система Республики устанавливается Конституцией Республики и </w:t>
      </w:r>
      <w:hyperlink r:id="rId137" w:history="1">
        <w:r w:rsidRPr="00C91372">
          <w:rPr>
            <w:rFonts w:ascii="Arial" w:eastAsia="Times New Roman" w:hAnsi="Arial" w:cs="Arial"/>
            <w:color w:val="004B95"/>
            <w:sz w:val="20"/>
            <w:szCs w:val="20"/>
            <w:lang w:eastAsia="ru-RU"/>
          </w:rPr>
          <w:t>конституционным законом</w:t>
        </w:r>
      </w:hyperlink>
      <w:r w:rsidRPr="00C91372">
        <w:rPr>
          <w:rFonts w:ascii="Arial" w:eastAsia="Times New Roman" w:hAnsi="Arial" w:cs="Arial"/>
          <w:color w:val="000000"/>
          <w:sz w:val="20"/>
          <w:szCs w:val="20"/>
          <w:lang w:eastAsia="ru-RU"/>
        </w:rPr>
        <w:t>. Учреждение специальных и чрезвычайных судов под каким-либо названием не допускается.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3. Решения, приговоры и иные постановления судов имеют обязательную силу на всей территории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Судья при отправлении правосудия независим и подчиняется только Конституции и закону.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При применении закона судья должен руководствоваться следующими принципами: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лицо считается невиновным в совершении преступления, пока его виновность не будет признана вступившим в законную силу приговором суда;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никто не может быть подвергнут повторно уголовной или административной ответственности за одно и то же правонарушение;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никому не может быть без его согласия изменена подсудность, предусмотренная для него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в суде каждый имеет право быть выслушанным;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обвиняемый не обязан доказывать свою невиновность;</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8) любые сомнения в виновности лица толкуются в пользу обвиняемого;</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9) 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10) применение уголовного закона по аналогии не допускается.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Принципы правосудия, установленные Конституцией, являются общими и едиными для всех судов и судей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79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3. Требования, предъявляемые к судьям судов Республики, определяются конституционным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Председатели и судьи местных и других судов назначаются на должности Президентом Республики по рекомендации Высшего Судебного Совета.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Высший Судебный Совет состоит из Председателя и других лиц, назначаемых Президентом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Статус и организация работы Высшего Судебного Совета определяются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Компетенция, организация и порядок деятельности прокуратуры Республики определяются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Статья 84. Исключена в соответствии с Законом РК от 21.05.07 г. № 254-III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VIII.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Местное государственное управление и самоуправление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Маслихаты избираются населением на основе всеобщего, равного, прямого избирательного права при тайном голосовании сроком на пять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К ведению маслихатов относятся: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утверждение планов, экономических и социальных программ развития территории, местного бюджета и отчетов об их исполнении;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решение отнесенных к их ведению вопросов местного административно-территориального устройства;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рассмотрение отчетов руководителей местных исполнительных органов по вопросам, отнесенным законом к компетенции маслихата;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осуществление в соответствии с законодательством Республики иных полномочий по обеспечению прав и законных интересов граждан.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Компетенция маслихатов, порядок их организации и деятельности, правовое положение их депутатов устанавливаются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К ведению местных исполнительных органов относится: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разработка планов, экономических и социальных программ развития территории, местного бюджета и обеспечение их исполнения;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управление коммунальной собственностью;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6. Компетенция местных исполнительных органов, организация и порядок их деятельности устанавливаются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Решения маслихатов, не соответствующие Конституции и законодательству Республики Казахстан, могут быть отменены в судебном порядке.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89</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В Республике Казахстан признается местное самоуправление, обеспечивающее самостоятельное решение населением вопросов местного значения.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Органам местного самоуправления в соответствии с законом может делегироваться осуществление государственных функций.</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Организация и деятельность местного самоуправления в Казахстане регулируются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Гарантируется самостоятельность органов местного самоуправления в пределах их полномочий, установленных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Раздел IX.</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Заключительные и переходные положения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90</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День принятия Конституции на республиканском референдуме объявляется государственным праздником - Днем Конституции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92</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93</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94</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принятым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Конституция дополнена статьей 94-1 в соответствии с Законом РК от 21.05.07 г. № 254-III</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94-1</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95</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96</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97</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 </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Статья 98</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lastRenderedPageBreak/>
        <w:t>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C91372" w:rsidRPr="00C91372" w:rsidRDefault="00C91372" w:rsidP="00C91372">
      <w:pPr>
        <w:shd w:val="clear" w:color="auto" w:fill="FFFFFF"/>
        <w:spacing w:after="150" w:line="240" w:lineRule="auto"/>
        <w:rPr>
          <w:rFonts w:ascii="Arial" w:eastAsia="Times New Roman" w:hAnsi="Arial" w:cs="Arial"/>
          <w:color w:val="000000"/>
          <w:sz w:val="20"/>
          <w:szCs w:val="20"/>
          <w:lang w:eastAsia="ru-RU"/>
        </w:rPr>
      </w:pPr>
      <w:r w:rsidRPr="00C91372">
        <w:rPr>
          <w:rFonts w:ascii="Arial" w:eastAsia="Times New Roman" w:hAnsi="Arial" w:cs="Arial"/>
          <w:color w:val="000000"/>
          <w:sz w:val="20"/>
          <w:szCs w:val="20"/>
          <w:lang w:eastAsia="ru-RU"/>
        </w:rPr>
        <w:t>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5B03EB" w:rsidRDefault="005B03EB">
      <w:bookmarkStart w:id="0" w:name="_GoBack"/>
      <w:bookmarkEnd w:id="0"/>
    </w:p>
    <w:sectPr w:rsidR="005B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EB"/>
    <w:rsid w:val="005B03EB"/>
    <w:rsid w:val="00C9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119A-61AF-4B15-81C4-F903A87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1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1372"/>
    <w:rPr>
      <w:color w:val="0000FF"/>
      <w:u w:val="single"/>
    </w:rPr>
  </w:style>
  <w:style w:type="character" w:styleId="a5">
    <w:name w:val="FollowedHyperlink"/>
    <w:basedOn w:val="a0"/>
    <w:uiPriority w:val="99"/>
    <w:semiHidden/>
    <w:unhideWhenUsed/>
    <w:rsid w:val="00C91372"/>
    <w:rPr>
      <w:color w:val="800080"/>
      <w:u w:val="single"/>
    </w:rPr>
  </w:style>
  <w:style w:type="character" w:styleId="a6">
    <w:name w:val="Strong"/>
    <w:basedOn w:val="a0"/>
    <w:uiPriority w:val="22"/>
    <w:qFormat/>
    <w:rsid w:val="00C91372"/>
    <w:rPr>
      <w:b/>
      <w:bCs/>
    </w:rPr>
  </w:style>
  <w:style w:type="character" w:styleId="a7">
    <w:name w:val="Emphasis"/>
    <w:basedOn w:val="a0"/>
    <w:uiPriority w:val="20"/>
    <w:qFormat/>
    <w:rsid w:val="00C91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2392667" TargetMode="External"/><Relationship Id="rId21" Type="http://schemas.openxmlformats.org/officeDocument/2006/relationships/hyperlink" Target="http://online.zakon.kz/Document/?link_id=1004865609" TargetMode="External"/><Relationship Id="rId42" Type="http://schemas.openxmlformats.org/officeDocument/2006/relationships/hyperlink" Target="http://online.zakon.kz/Document/?link_id=1002332961" TargetMode="External"/><Relationship Id="rId63" Type="http://schemas.openxmlformats.org/officeDocument/2006/relationships/hyperlink" Target="http://online.zakon.kz/Document/?link_id=1000618558" TargetMode="External"/><Relationship Id="rId84" Type="http://schemas.openxmlformats.org/officeDocument/2006/relationships/hyperlink" Target="http://online.zakon.kz/Document/?link_id=1000003879" TargetMode="External"/><Relationship Id="rId138" Type="http://schemas.openxmlformats.org/officeDocument/2006/relationships/fontTable" Target="fontTable.xml"/><Relationship Id="rId16" Type="http://schemas.openxmlformats.org/officeDocument/2006/relationships/hyperlink" Target="http://online.zakon.kz/Document/?link_id=1000008429" TargetMode="External"/><Relationship Id="rId107" Type="http://schemas.openxmlformats.org/officeDocument/2006/relationships/hyperlink" Target="http://online.zakon.kz/Document/?link_id=1001069520" TargetMode="External"/><Relationship Id="rId11" Type="http://schemas.openxmlformats.org/officeDocument/2006/relationships/hyperlink" Target="file:///C:\Users\1\Desktop\index\%D0%9A%D0%BE%D0%BD%D1%81%D1%82%D0%B8%D1%82%D1%83%D1%86%D0%B8%D1%8F%20%D0%A0%D0%9A.doc" TargetMode="External"/><Relationship Id="rId32" Type="http://schemas.openxmlformats.org/officeDocument/2006/relationships/hyperlink" Target="http://online.zakon.kz/Document/?link_id=1000664022" TargetMode="External"/><Relationship Id="rId37" Type="http://schemas.openxmlformats.org/officeDocument/2006/relationships/hyperlink" Target="http://online.zakon.kz/Document/?link_id=1000003407" TargetMode="External"/><Relationship Id="rId53" Type="http://schemas.openxmlformats.org/officeDocument/2006/relationships/hyperlink" Target="http://online.zakon.kz/Document/?link_id=1006814719" TargetMode="External"/><Relationship Id="rId58" Type="http://schemas.openxmlformats.org/officeDocument/2006/relationships/hyperlink" Target="http://online.zakon.kz/Document/?link_id=1000618321" TargetMode="External"/><Relationship Id="rId74" Type="http://schemas.openxmlformats.org/officeDocument/2006/relationships/hyperlink" Target="http://online.zakon.kz/Document/?link_id=1000743454" TargetMode="External"/><Relationship Id="rId79" Type="http://schemas.openxmlformats.org/officeDocument/2006/relationships/hyperlink" Target="http://online.zakon.kz/Document/?link_id=1005605145" TargetMode="External"/><Relationship Id="rId102" Type="http://schemas.openxmlformats.org/officeDocument/2006/relationships/hyperlink" Target="http://online.zakon.kz/Document/?link_id=1002392667" TargetMode="External"/><Relationship Id="rId123" Type="http://schemas.openxmlformats.org/officeDocument/2006/relationships/hyperlink" Target="http://online.zakon.kz/Document/?link_id=1000619563" TargetMode="External"/><Relationship Id="rId128" Type="http://schemas.openxmlformats.org/officeDocument/2006/relationships/hyperlink" Target="file:///C:\Users\1\Desktop\index\%D0%9A%D0%BE%D0%BD%D1%81%D1%82%D0%B8%D1%82%D1%83%D1%86%D0%B8%D1%8F%20%D0%A0%D0%9A.doc" TargetMode="External"/><Relationship Id="rId5" Type="http://schemas.openxmlformats.org/officeDocument/2006/relationships/hyperlink" Target="file:///C:\Users\1\Desktop\index\%D0%9A%D0%BE%D0%BD%D1%81%D1%82%D0%B8%D1%82%D1%83%D1%86%D0%B8%D1%8F%20%D0%A0%D0%9A.doc" TargetMode="External"/><Relationship Id="rId90" Type="http://schemas.openxmlformats.org/officeDocument/2006/relationships/hyperlink" Target="http://online.zakon.kz/Document/?link_id=1000067198" TargetMode="External"/><Relationship Id="rId95" Type="http://schemas.openxmlformats.org/officeDocument/2006/relationships/hyperlink" Target="http://online.zakon.kz/Document/?link_id=1000343471" TargetMode="External"/><Relationship Id="rId22" Type="http://schemas.openxmlformats.org/officeDocument/2006/relationships/hyperlink" Target="http://online.zakon.kz/Document/?link_id=1004096117" TargetMode="External"/><Relationship Id="rId27" Type="http://schemas.openxmlformats.org/officeDocument/2006/relationships/hyperlink" Target="http://online.zakon.kz/Document/?link_id=1004794933" TargetMode="External"/><Relationship Id="rId43" Type="http://schemas.openxmlformats.org/officeDocument/2006/relationships/hyperlink" Target="http://online.zakon.kz/Document/?link_id=1007287397" TargetMode="External"/><Relationship Id="rId48" Type="http://schemas.openxmlformats.org/officeDocument/2006/relationships/hyperlink" Target="file:///C:\Users\1\Desktop\index\%D0%9A%D0%BE%D0%BD%D1%81%D1%82%D0%B8%D1%82%D1%83%D1%86%D0%B8%D1%8F%20%D0%A0%D0%9A.doc" TargetMode="External"/><Relationship Id="rId64" Type="http://schemas.openxmlformats.org/officeDocument/2006/relationships/hyperlink" Target="http://online.zakon.kz/Document/?link_id=1005605140" TargetMode="External"/><Relationship Id="rId69" Type="http://schemas.openxmlformats.org/officeDocument/2006/relationships/hyperlink" Target="http://online.zakon.kz/Document/?link_id=1000502764" TargetMode="External"/><Relationship Id="rId113" Type="http://schemas.openxmlformats.org/officeDocument/2006/relationships/hyperlink" Target="http://online.zakon.kz/Document/?link_id=1000023131" TargetMode="External"/><Relationship Id="rId118" Type="http://schemas.openxmlformats.org/officeDocument/2006/relationships/hyperlink" Target="file:///C:\Users\1\Desktop\index\%D0%9A%D0%BE%D0%BD%D1%81%D1%82%D0%B8%D1%82%D1%83%D1%86%D0%B8%D1%8F%20%D0%A0%D0%9A.doc" TargetMode="External"/><Relationship Id="rId134" Type="http://schemas.openxmlformats.org/officeDocument/2006/relationships/hyperlink" Target="http://online.zakon.kz/Document/?link_id=1002392663" TargetMode="External"/><Relationship Id="rId139" Type="http://schemas.openxmlformats.org/officeDocument/2006/relationships/theme" Target="theme/theme1.xml"/><Relationship Id="rId80" Type="http://schemas.openxmlformats.org/officeDocument/2006/relationships/hyperlink" Target="http://online.zakon.kz/Document/?link_id=1004096344" TargetMode="External"/><Relationship Id="rId85" Type="http://schemas.openxmlformats.org/officeDocument/2006/relationships/hyperlink" Target="http://online.zakon.kz/Document/?link_id=1000035699" TargetMode="External"/><Relationship Id="rId12" Type="http://schemas.openxmlformats.org/officeDocument/2006/relationships/hyperlink" Target="file:///C:\Users\1\Desktop\index\%D0%9A%D0%BE%D0%BD%D1%81%D1%82%D0%B8%D1%82%D1%83%D1%86%D0%B8%D1%8F%20%D0%A0%D0%9A.doc" TargetMode="External"/><Relationship Id="rId17" Type="http://schemas.openxmlformats.org/officeDocument/2006/relationships/hyperlink" Target="http://online.zakon.kz/Document/?link_id=1000009496" TargetMode="External"/><Relationship Id="rId33" Type="http://schemas.openxmlformats.org/officeDocument/2006/relationships/hyperlink" Target="http://online.zakon.kz/?m=ShowTree&amp;id=590&amp;name=type" TargetMode="External"/><Relationship Id="rId38" Type="http://schemas.openxmlformats.org/officeDocument/2006/relationships/hyperlink" Target="http://online.zakon.kz/Document/?link_id=1000127872" TargetMode="External"/><Relationship Id="rId59" Type="http://schemas.openxmlformats.org/officeDocument/2006/relationships/hyperlink" Target="http://online.zakon.kz/Document/?link_id=1000618555" TargetMode="External"/><Relationship Id="rId103" Type="http://schemas.openxmlformats.org/officeDocument/2006/relationships/hyperlink" Target="http://online.zakon.kz/Document/?link_id=1000032252" TargetMode="External"/><Relationship Id="rId108" Type="http://schemas.openxmlformats.org/officeDocument/2006/relationships/hyperlink" Target="http://online.zakon.kz/Document/?link_id=1000510216" TargetMode="External"/><Relationship Id="rId124" Type="http://schemas.openxmlformats.org/officeDocument/2006/relationships/hyperlink" Target="http://online.zakon.kz/Document/?link_id=1002392667" TargetMode="External"/><Relationship Id="rId129" Type="http://schemas.openxmlformats.org/officeDocument/2006/relationships/hyperlink" Target="file:///C:\Users\1\Desktop\index\%D0%9A%D0%BE%D0%BD%D1%81%D1%82%D0%B8%D1%82%D1%83%D1%86%D0%B8%D1%8F%20%D0%A0%D0%9A.doc" TargetMode="External"/><Relationship Id="rId54" Type="http://schemas.openxmlformats.org/officeDocument/2006/relationships/hyperlink" Target="http://online.zakon.kz/Document/?link_id=1001814405" TargetMode="External"/><Relationship Id="rId70" Type="http://schemas.openxmlformats.org/officeDocument/2006/relationships/hyperlink" Target="http://online.zakon.kz/Document/?link_id=1000008429" TargetMode="External"/><Relationship Id="rId75" Type="http://schemas.openxmlformats.org/officeDocument/2006/relationships/hyperlink" Target="http://online.zakon.kz/Document/?link_id=1006888520" TargetMode="External"/><Relationship Id="rId91" Type="http://schemas.openxmlformats.org/officeDocument/2006/relationships/hyperlink" Target="file:///C:\Users\1\Desktop\index\%D0%9A%D0%BE%D0%BD%D1%81%D1%82%D0%B8%D1%82%D1%83%D1%86%D0%B8%D1%8F%20%D0%A0%D0%9A.doc" TargetMode="External"/><Relationship Id="rId96" Type="http://schemas.openxmlformats.org/officeDocument/2006/relationships/hyperlink" Target="http://online.zakon.kz/Document/?link_id=1002392611" TargetMode="External"/><Relationship Id="rId1" Type="http://schemas.openxmlformats.org/officeDocument/2006/relationships/styles" Target="styles.xml"/><Relationship Id="rId6" Type="http://schemas.openxmlformats.org/officeDocument/2006/relationships/hyperlink" Target="file:///C:\Users\1\Desktop\index\%D0%9A%D0%BE%D0%BD%D1%81%D1%82%D0%B8%D1%82%D1%83%D1%86%D0%B8%D1%8F%20%D0%A0%D0%9A.doc" TargetMode="External"/><Relationship Id="rId23" Type="http://schemas.openxmlformats.org/officeDocument/2006/relationships/hyperlink" Target="http://online.zakon.kz/Document/?link_id=1004101259" TargetMode="External"/><Relationship Id="rId28" Type="http://schemas.openxmlformats.org/officeDocument/2006/relationships/hyperlink" Target="http://online.zakon.kz/Document/?link_id=1000000358" TargetMode="External"/><Relationship Id="rId49" Type="http://schemas.openxmlformats.org/officeDocument/2006/relationships/hyperlink" Target="file:///C:\Users\1\Desktop\index\%D0%9A%D0%BE%D0%BD%D1%81%D1%82%D0%B8%D1%82%D1%83%D1%86%D0%B8%D1%8F%20%D0%A0%D0%9A.doc" TargetMode="External"/><Relationship Id="rId114" Type="http://schemas.openxmlformats.org/officeDocument/2006/relationships/hyperlink" Target="http://online.zakon.kz/Document/?link_id=1000127893" TargetMode="External"/><Relationship Id="rId119" Type="http://schemas.openxmlformats.org/officeDocument/2006/relationships/hyperlink" Target="http://online.zakon.kz/Document/?link_id=1000007611" TargetMode="External"/><Relationship Id="rId44" Type="http://schemas.openxmlformats.org/officeDocument/2006/relationships/hyperlink" Target="file:///C:\Users\1\Desktop\index\%D0%9A%D0%BE%D0%BD%D1%81%D1%82%D0%B8%D1%82%D1%83%D1%86%D0%B8%D1%8F%20%D0%A0%D0%9A.doc" TargetMode="External"/><Relationship Id="rId60" Type="http://schemas.openxmlformats.org/officeDocument/2006/relationships/hyperlink" Target="http://online.zakon.kz/Document/?link_id=1000618556" TargetMode="External"/><Relationship Id="rId65" Type="http://schemas.openxmlformats.org/officeDocument/2006/relationships/hyperlink" Target="http://online.zakon.kz/Document/?link_id=1005605140" TargetMode="External"/><Relationship Id="rId81" Type="http://schemas.openxmlformats.org/officeDocument/2006/relationships/hyperlink" Target="http://online.zakon.kz/Document/?link_id=1000618572" TargetMode="External"/><Relationship Id="rId86" Type="http://schemas.openxmlformats.org/officeDocument/2006/relationships/hyperlink" Target="http://online.zakon.kz/Document/?link_id=1002392667" TargetMode="External"/><Relationship Id="rId130" Type="http://schemas.openxmlformats.org/officeDocument/2006/relationships/hyperlink" Target="file:///C:\Users\1\Desktop\index\%D0%9A%D0%BE%D0%BD%D1%81%D1%82%D0%B8%D1%82%D1%83%D1%86%D0%B8%D1%8F%20%D0%A0%D0%9A.doc" TargetMode="External"/><Relationship Id="rId135" Type="http://schemas.openxmlformats.org/officeDocument/2006/relationships/hyperlink" Target="http://online.zakon.kz/Document/?link_id=1002392663" TargetMode="External"/><Relationship Id="rId13" Type="http://schemas.openxmlformats.org/officeDocument/2006/relationships/hyperlink" Target="http://online.zakon.kz/Document/?link_id=1000068737" TargetMode="External"/><Relationship Id="rId18" Type="http://schemas.openxmlformats.org/officeDocument/2006/relationships/hyperlink" Target="http://online.zakon.kz/Document/?link_id=1004865681" TargetMode="External"/><Relationship Id="rId39" Type="http://schemas.openxmlformats.org/officeDocument/2006/relationships/hyperlink" Target="http://online.zakon.kz/Document/?link_id=1004865730" TargetMode="External"/><Relationship Id="rId109" Type="http://schemas.openxmlformats.org/officeDocument/2006/relationships/hyperlink" Target="http://online.zakon.kz/Document/?link_id=1005068564" TargetMode="External"/><Relationship Id="rId34" Type="http://schemas.openxmlformats.org/officeDocument/2006/relationships/hyperlink" Target="http://online.zakon.kz/Document/?link_id=1000581012" TargetMode="External"/><Relationship Id="rId50" Type="http://schemas.openxmlformats.org/officeDocument/2006/relationships/hyperlink" Target="file:///C:\Users\1\Desktop\index\%D0%9A%D0%BE%D0%BD%D1%81%D1%82%D0%B8%D1%82%D1%83%D1%86%D0%B8%D1%8F%20%D0%A0%D0%9A.doc" TargetMode="External"/><Relationship Id="rId55" Type="http://schemas.openxmlformats.org/officeDocument/2006/relationships/hyperlink" Target="http://online.zakon.kz/Document/?link_id=1000618319" TargetMode="External"/><Relationship Id="rId76" Type="http://schemas.openxmlformats.org/officeDocument/2006/relationships/hyperlink" Target="http://online.zakon.kz/Document/?link_id=1000893456" TargetMode="External"/><Relationship Id="rId97" Type="http://schemas.openxmlformats.org/officeDocument/2006/relationships/hyperlink" Target="http://online.zakon.kz/Document/?link_id=1005979138" TargetMode="External"/><Relationship Id="rId104" Type="http://schemas.openxmlformats.org/officeDocument/2006/relationships/hyperlink" Target="http://online.zakon.kz/Document/?link_id=1000003898" TargetMode="External"/><Relationship Id="rId120" Type="http://schemas.openxmlformats.org/officeDocument/2006/relationships/hyperlink" Target="http://online.zakon.kz/Document/?link_id=1005605156" TargetMode="External"/><Relationship Id="rId125" Type="http://schemas.openxmlformats.org/officeDocument/2006/relationships/hyperlink" Target="http://online.zakon.kz/Document/?link_id=1000067198" TargetMode="External"/><Relationship Id="rId7" Type="http://schemas.openxmlformats.org/officeDocument/2006/relationships/hyperlink" Target="file:///C:\Users\1\Desktop\index\%D0%9A%D0%BE%D0%BD%D1%81%D1%82%D0%B8%D1%82%D1%83%D1%86%D0%B8%D1%8F%20%D0%A0%D0%9A.doc" TargetMode="External"/><Relationship Id="rId71" Type="http://schemas.openxmlformats.org/officeDocument/2006/relationships/hyperlink" Target="http://online.zakon.kz/Document/?link_id=1000396328" TargetMode="External"/><Relationship Id="rId92" Type="http://schemas.openxmlformats.org/officeDocument/2006/relationships/hyperlink" Target="http://online.zakon.kz/Document/?link_id=1005605149" TargetMode="External"/><Relationship Id="rId2" Type="http://schemas.openxmlformats.org/officeDocument/2006/relationships/settings" Target="settings.xml"/><Relationship Id="rId29" Type="http://schemas.openxmlformats.org/officeDocument/2006/relationships/hyperlink" Target="http://online.zakon.kz/Document/?link_id=1007654801" TargetMode="External"/><Relationship Id="rId24" Type="http://schemas.openxmlformats.org/officeDocument/2006/relationships/hyperlink" Target="http://online.zakon.kz/Document/?link_id=1000038084" TargetMode="External"/><Relationship Id="rId40" Type="http://schemas.openxmlformats.org/officeDocument/2006/relationships/hyperlink" Target="http://online.zakon.kz/Document/?link_id=1000629014" TargetMode="External"/><Relationship Id="rId45" Type="http://schemas.openxmlformats.org/officeDocument/2006/relationships/hyperlink" Target="file:///C:\Users\1\Desktop\index\%D0%9A%D0%BE%D0%BD%D1%81%D1%82%D0%B8%D1%82%D1%83%D1%86%D0%B8%D1%8F%20%D0%A0%D0%9A.doc" TargetMode="External"/><Relationship Id="rId66" Type="http://schemas.openxmlformats.org/officeDocument/2006/relationships/hyperlink" Target="http://online.zakon.kz/Document/?link_id=1005605140" TargetMode="External"/><Relationship Id="rId87" Type="http://schemas.openxmlformats.org/officeDocument/2006/relationships/hyperlink" Target="http://online.zakon.kz/Document/?link_id=1002392639" TargetMode="External"/><Relationship Id="rId110" Type="http://schemas.openxmlformats.org/officeDocument/2006/relationships/hyperlink" Target="http://online.zakon.kz/Document/?link_id=1002392667" TargetMode="External"/><Relationship Id="rId115" Type="http://schemas.openxmlformats.org/officeDocument/2006/relationships/hyperlink" Target="http://online.zakon.kz/Document/?link_id=1000008429" TargetMode="External"/><Relationship Id="rId131" Type="http://schemas.openxmlformats.org/officeDocument/2006/relationships/hyperlink" Target="file:///C:\Users\1\Desktop\index\%D0%9A%D0%BE%D0%BD%D1%81%D1%82%D0%B8%D1%82%D1%83%D1%86%D0%B8%D1%8F%20%D0%A0%D0%9A.doc" TargetMode="External"/><Relationship Id="rId136" Type="http://schemas.openxmlformats.org/officeDocument/2006/relationships/hyperlink" Target="http://online.zakon.kz/Document/?link_id=1005605338" TargetMode="External"/><Relationship Id="rId61" Type="http://schemas.openxmlformats.org/officeDocument/2006/relationships/hyperlink" Target="http://online.zakon.kz/Document/?link_id=1002392607" TargetMode="External"/><Relationship Id="rId82" Type="http://schemas.openxmlformats.org/officeDocument/2006/relationships/hyperlink" Target="http://online.zakon.kz/Document/?link_id=1000003869" TargetMode="External"/><Relationship Id="rId19" Type="http://schemas.openxmlformats.org/officeDocument/2006/relationships/hyperlink" Target="http://online.zakon.kz/Document/?link_id=1004865684" TargetMode="External"/><Relationship Id="rId14" Type="http://schemas.openxmlformats.org/officeDocument/2006/relationships/hyperlink" Target="http://online.zakon.kz/Document/?link_id=1004865528" TargetMode="External"/><Relationship Id="rId30" Type="http://schemas.openxmlformats.org/officeDocument/2006/relationships/hyperlink" Target="http://online.zakon.kz/Document/?link_id=1007654700" TargetMode="External"/><Relationship Id="rId35" Type="http://schemas.openxmlformats.org/officeDocument/2006/relationships/hyperlink" Target="http://online.zakon.kz/Document/?link_id=1004096272" TargetMode="External"/><Relationship Id="rId56" Type="http://schemas.openxmlformats.org/officeDocument/2006/relationships/hyperlink" Target="http://online.zakon.kz/Document/?link_id=1000617879" TargetMode="External"/><Relationship Id="rId77" Type="http://schemas.openxmlformats.org/officeDocument/2006/relationships/hyperlink" Target="http://online.zakon.kz/Document/?link_id=1004980166" TargetMode="External"/><Relationship Id="rId100" Type="http://schemas.openxmlformats.org/officeDocument/2006/relationships/hyperlink" Target="http://online.zakon.kz/Document/?link_id=1000023131" TargetMode="External"/><Relationship Id="rId105" Type="http://schemas.openxmlformats.org/officeDocument/2006/relationships/hyperlink" Target="http://online.zakon.kz/Document/?link_id=1000678998" TargetMode="External"/><Relationship Id="rId126" Type="http://schemas.openxmlformats.org/officeDocument/2006/relationships/hyperlink" Target="http://online.zakon.kz/Document/?link_id=1000002414" TargetMode="External"/><Relationship Id="rId8" Type="http://schemas.openxmlformats.org/officeDocument/2006/relationships/hyperlink" Target="file:///C:\Users\1\Desktop\index\%D0%9A%D0%BE%D0%BD%D1%81%D1%82%D0%B8%D1%82%D1%83%D1%86%D0%B8%D1%8F%20%D0%A0%D0%9A.doc" TargetMode="External"/><Relationship Id="rId51" Type="http://schemas.openxmlformats.org/officeDocument/2006/relationships/hyperlink" Target="http://online.zakon.kz/Document/?link_id=1000042527" TargetMode="External"/><Relationship Id="rId72" Type="http://schemas.openxmlformats.org/officeDocument/2006/relationships/hyperlink" Target="http://online.zakon.kz/Document/?link_id=1000053367" TargetMode="External"/><Relationship Id="rId93" Type="http://schemas.openxmlformats.org/officeDocument/2006/relationships/hyperlink" Target="http://online.zakon.kz/Document/?link_id=1005605148" TargetMode="External"/><Relationship Id="rId98" Type="http://schemas.openxmlformats.org/officeDocument/2006/relationships/hyperlink" Target="file:///C:\Users\1\Desktop\index\%D0%9A%D0%BE%D0%BD%D1%81%D1%82%D0%B8%D1%82%D1%83%D1%86%D0%B8%D1%8F%20%D0%A0%D0%9A.doc" TargetMode="External"/><Relationship Id="rId121" Type="http://schemas.openxmlformats.org/officeDocument/2006/relationships/hyperlink" Target="http://online.zakon.kz/Document/?link_id=1000618331" TargetMode="External"/><Relationship Id="rId3" Type="http://schemas.openxmlformats.org/officeDocument/2006/relationships/webSettings" Target="webSettings.xml"/><Relationship Id="rId25" Type="http://schemas.openxmlformats.org/officeDocument/2006/relationships/hyperlink" Target="http://online.zakon.kz/Document/?link_id=1000001543" TargetMode="External"/><Relationship Id="rId46" Type="http://schemas.openxmlformats.org/officeDocument/2006/relationships/hyperlink" Target="file:///C:\Users\1\Desktop\index\%D0%9A%D0%BE%D0%BD%D1%81%D1%82%D0%B8%D1%82%D1%83%D1%86%D0%B8%D1%8F%20%D0%A0%D0%9A.doc" TargetMode="External"/><Relationship Id="rId67" Type="http://schemas.openxmlformats.org/officeDocument/2006/relationships/hyperlink" Target="http://online.zakon.kz/Document/?link_id=1000000319" TargetMode="External"/><Relationship Id="rId116" Type="http://schemas.openxmlformats.org/officeDocument/2006/relationships/hyperlink" Target="http://online.zakon.kz/Document/?link_id=1000009496" TargetMode="External"/><Relationship Id="rId137" Type="http://schemas.openxmlformats.org/officeDocument/2006/relationships/hyperlink" Target="http://online.zakon.kz/Document/?link_id=1000001947" TargetMode="External"/><Relationship Id="rId20" Type="http://schemas.openxmlformats.org/officeDocument/2006/relationships/hyperlink" Target="http://online.zakon.kz/Document/?link_id=1004865693" TargetMode="External"/><Relationship Id="rId41" Type="http://schemas.openxmlformats.org/officeDocument/2006/relationships/hyperlink" Target="http://online.zakon.kz/Document/?link_id=1006049006" TargetMode="External"/><Relationship Id="rId62" Type="http://schemas.openxmlformats.org/officeDocument/2006/relationships/hyperlink" Target="http://online.zakon.kz/Document/?link_id=1000113474" TargetMode="External"/><Relationship Id="rId83" Type="http://schemas.openxmlformats.org/officeDocument/2006/relationships/hyperlink" Target="file:///C:\Users\1\Desktop\index\%D0%9A%D0%BE%D0%BD%D1%81%D1%82%D0%B8%D1%82%D1%83%D1%86%D0%B8%D1%8F%20%D0%A0%D0%9A.doc" TargetMode="External"/><Relationship Id="rId88" Type="http://schemas.openxmlformats.org/officeDocument/2006/relationships/hyperlink" Target="http://online.zakon.kz/Document/?link_id=1000035698" TargetMode="External"/><Relationship Id="rId111" Type="http://schemas.openxmlformats.org/officeDocument/2006/relationships/hyperlink" Target="file:///C:\Users\1\Desktop\index\%D0%9A%D0%BE%D0%BD%D1%81%D1%82%D0%B8%D1%82%D1%83%D1%86%D0%B8%D1%8F%20%D0%A0%D0%9A.doc" TargetMode="External"/><Relationship Id="rId132" Type="http://schemas.openxmlformats.org/officeDocument/2006/relationships/hyperlink" Target="file:///C:\Users\1\Desktop\index\%D0%9A%D0%BE%D0%BD%D1%81%D1%82%D0%B8%D1%82%D1%83%D1%86%D0%B8%D1%8F%20%D0%A0%D0%9A.doc" TargetMode="External"/><Relationship Id="rId15" Type="http://schemas.openxmlformats.org/officeDocument/2006/relationships/hyperlink" Target="http://online.zakon.kz/Document/?link_id=1004865530" TargetMode="External"/><Relationship Id="rId36" Type="http://schemas.openxmlformats.org/officeDocument/2006/relationships/hyperlink" Target="http://online.zakon.kz/Document/?link_id=1007543861" TargetMode="External"/><Relationship Id="rId57" Type="http://schemas.openxmlformats.org/officeDocument/2006/relationships/hyperlink" Target="file:///C:\Users\1\Desktop\index\%D0%9A%D0%BE%D0%BD%D1%81%D1%82%D0%B8%D1%82%D1%83%D1%86%D0%B8%D1%8F%20%D0%A0%D0%9A.doc" TargetMode="External"/><Relationship Id="rId106" Type="http://schemas.openxmlformats.org/officeDocument/2006/relationships/hyperlink" Target="http://online.zakon.kz/Document/?link_id=1000111404" TargetMode="External"/><Relationship Id="rId127" Type="http://schemas.openxmlformats.org/officeDocument/2006/relationships/hyperlink" Target="file:///C:\Users\1\Desktop\index\%D0%9A%D0%BE%D0%BD%D1%81%D1%82%D0%B8%D1%82%D1%83%D1%86%D0%B8%D1%8F%20%D0%A0%D0%9A.doc" TargetMode="External"/><Relationship Id="rId10" Type="http://schemas.openxmlformats.org/officeDocument/2006/relationships/hyperlink" Target="file:///C:\Users\1\Desktop\index\%D0%9A%D0%BE%D0%BD%D1%81%D1%82%D0%B8%D1%82%D1%83%D1%86%D0%B8%D1%8F%20%D0%A0%D0%9A.doc" TargetMode="External"/><Relationship Id="rId31" Type="http://schemas.openxmlformats.org/officeDocument/2006/relationships/hyperlink" Target="http://online.zakon.kz/Document/?link_id=1007654934" TargetMode="External"/><Relationship Id="rId52" Type="http://schemas.openxmlformats.org/officeDocument/2006/relationships/hyperlink" Target="http://online.zakon.kz/Document/?link_id=1000113486" TargetMode="External"/><Relationship Id="rId73" Type="http://schemas.openxmlformats.org/officeDocument/2006/relationships/hyperlink" Target="http://online.zakon.kz/Document/?link_id=1000666583" TargetMode="External"/><Relationship Id="rId78" Type="http://schemas.openxmlformats.org/officeDocument/2006/relationships/hyperlink" Target="http://online.zakon.kz/Document/?link_id=1000114170" TargetMode="External"/><Relationship Id="rId94" Type="http://schemas.openxmlformats.org/officeDocument/2006/relationships/hyperlink" Target="http://online.zakon.kz/Document/?link_id=1006049006" TargetMode="External"/><Relationship Id="rId99" Type="http://schemas.openxmlformats.org/officeDocument/2006/relationships/hyperlink" Target="http://online.zakon.kz/Document/?link_id=1000127888" TargetMode="External"/><Relationship Id="rId101" Type="http://schemas.openxmlformats.org/officeDocument/2006/relationships/hyperlink" Target="http://online.zakon.kz/Document/?link_id=1000127889" TargetMode="External"/><Relationship Id="rId122" Type="http://schemas.openxmlformats.org/officeDocument/2006/relationships/hyperlink" Target="http://online.zakon.kz/Document/?link_id=1005960075" TargetMode="External"/><Relationship Id="rId4" Type="http://schemas.openxmlformats.org/officeDocument/2006/relationships/hyperlink" Target="file:///C:\Users\1\Desktop\index\%D0%9A%D0%BE%D0%BD%D1%81%D1%82%D0%B8%D1%82%D1%83%D1%86%D0%B8%D1%8F%20%D0%A0%D0%9A.doc" TargetMode="External"/><Relationship Id="rId9" Type="http://schemas.openxmlformats.org/officeDocument/2006/relationships/hyperlink" Target="file:///C:\Users\1\Desktop\index\%D0%9A%D0%BE%D0%BD%D1%81%D1%82%D0%B8%D1%82%D1%83%D1%86%D0%B8%D1%8F%20%D0%A0%D0%9A.doc" TargetMode="External"/><Relationship Id="rId26" Type="http://schemas.openxmlformats.org/officeDocument/2006/relationships/hyperlink" Target="http://online.zakon.kz/Document/?link_id=1004794916" TargetMode="External"/><Relationship Id="rId47" Type="http://schemas.openxmlformats.org/officeDocument/2006/relationships/hyperlink" Target="file:///C:\Users\1\Desktop\index\%D0%9A%D0%BE%D0%BD%D1%81%D1%82%D0%B8%D1%82%D1%83%D1%86%D0%B8%D1%8F%20%D0%A0%D0%9A.doc" TargetMode="External"/><Relationship Id="rId68" Type="http://schemas.openxmlformats.org/officeDocument/2006/relationships/hyperlink" Target="http://online.zakon.kz/Document/?link_id=1000127878" TargetMode="External"/><Relationship Id="rId89" Type="http://schemas.openxmlformats.org/officeDocument/2006/relationships/hyperlink" Target="http://online.zakon.kz/Document/?link_id=1000618945" TargetMode="External"/><Relationship Id="rId112" Type="http://schemas.openxmlformats.org/officeDocument/2006/relationships/hyperlink" Target="http://online.zakon.kz/Document/?link_id=1005064226" TargetMode="External"/><Relationship Id="rId133" Type="http://schemas.openxmlformats.org/officeDocument/2006/relationships/hyperlink" Target="file:///C:\Users\1\Desktop\index\%D0%9A%D0%BE%D0%BD%D1%81%D1%82%D0%B8%D1%82%D1%83%D1%86%D0%B8%D1%8F%20%D0%A0%D0%9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13717</Words>
  <Characters>78189</Characters>
  <Application>Microsoft Office Word</Application>
  <DocSecurity>0</DocSecurity>
  <Lines>651</Lines>
  <Paragraphs>183</Paragraphs>
  <ScaleCrop>false</ScaleCrop>
  <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2022-12-13T04:22:00Z</dcterms:created>
  <dcterms:modified xsi:type="dcterms:W3CDTF">2022-12-13T04:22:00Z</dcterms:modified>
</cp:coreProperties>
</file>