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Аресты, осуждение к лишению и ограничению свободы, – 16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 (2014 г. – 4)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Мусагали Дуамбеков,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общественный защитник, 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г. Астана.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13.05.2014 г. районным судом № 2 Алматинского района г. Астаны признан виновным по ст. 129 УК РК (клевета) и приговорен к одному году ограничения свободы. Срок наказания закончился 7 июля 2015 года.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Татьяна Шевцова-Валова, блогер, 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г. Алматы.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31.03.2015 г. Алатауским районным судом Алматы признана виновной по ст. 164 УК РК от 16.07.1997 г. (разжигание межнациональной вражды) и приговорена к четырем годам лишения свободы условно с испытательным сроком в три года.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18.05.2015 г. апелляционная коллегия Алматинского городского суда оставила приговор без изменения.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Сакен Байкенов, блогер, 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г. Астана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13.04.2015 г. Сарыаркинским районным судом № 2 г. Астаны признан виновным по ст. 174 УК РК (возбуждение социальной, национальной, родовой, расовой, сословной или религиозной розни) и приговорен к двум годам ограничения свободы.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Ярослав Голышкин, журналист, 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г. Павлодар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16.05.2015 г. суд санкционировал арест журналиста сроком на два месяца до 16.07.2015 г. Я. Голышкин арестован в связи с расследованием уголовного дела о шантаже и вымогательстве денежных средств с акима Павлодарской области.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30.10.2015 г. приговорен к 8 годам лишения свободы в колонии строго режима.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Серикжан Мамбеталин, экс-лидер партии «Руханият» (г. Алматы)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12.10.2015 г. задержан по подозрению в возбуждении национальной розни (ст. 174 ч. 2 УК РК). 15.10.2015 г. арестован на два месяца. 26.10.2015 г. постановление суда о содержании под стражей оставлено без изменения.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Ермек Нарымбаев, гражданский активист (г. Алматы)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12.10.2015 г. задержан по подозрению в возбуждении национальной розни (ст. 174 ч. 2 УК РК). 15.10.2015 г. арестован на два месяца. 26.10.2015 г. постановление суда о содержании под стражей оставлено без изменения.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Амангельды Батырбеков, председатель общественного объединения «Әділет», 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г. Шымкент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29.10.2015 г. Сарыагашский районный суд ЮКО признал виновным по ст. 130 УК РК (клевета) и приговорил к полутора годам лишения свободы.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Ыкылас Кабдуакасов, лидер общественного объединения пресвитерианского толка, г. Астана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9.11.2015 г. признан виновным в совершении преступления по ст. 174 ч. 1 УК РК (Возбуждение социальной, национальной, родовой, расовой, сословной или религиозной розни). Приговорен к ограничению свободы сроком на семь лет с установлением пробационного контроля.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28.12.2015 г. апелляционная инстанция изменила приговор, заменив ограничение свободы на два года лишения свободы в колонии общего режима.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Болатбек Блялов, ОО «Институт демократии и прав человека» (г. Астана)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9.11.2015 г. задержан по подозрению в совершении умышленных действий, «направленных на возбуждение социальной и национальной розни с использованием СМИ (социальных сетей)» (ч. 1 ст. 174 УК РК). 11 ноября суд санкционировал его арест сроком на два месяца.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Игорь Сычев, администратор группы «Подслушано в Риддере соцсети «ВКонтакте» (г. Риддер, Восточно-Казахстанская область)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18.11.2015 г. признан виновным в совершении преступления по ст. 180 УК РК (Сепаратистская деятельность). Приговорен к пяти годам лишения свободы с отбыванием наказания в колонии общего режима.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Булат Саткангулов (житель г. Рудный, Костанайская область)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18.11.2015 г. признан виновным в совершении преступления по ст. 256 ч. 2 УК РК (пропаганда терроризма или публичные призывы к совершению акта терроризма, совершенные с помощью информационно-коммуникационных сетей). Ему назначено наказание в виде шести лет лишения свободы с конфискацией имущества и отбываем наказания в исправительной колонии общего режима.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Алена Ковтун (жительница Акмолинской области)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26.11.2015 г. суд признал ее виновной в распространении заведомо ложной информации – ст. 274 УК РК и приговорил к 2,5 годам ограничения свободы с установлением пробационного контроля.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Ермек Тайчибеков (Жамбылская область)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11.12.2015 г. признан виновным в совершении преступления по ст. 174 ч. 2 УК РК - «Возбуждение социальной, национальной, родовой, расовой, сословной и религиозной розни» и приговорен к 4 годам лишения свободы с отбыванием наказания в исправительной колонии общего режима.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Рафаэль Балгин (г. Алматы)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18.12.2015 г. задержан в рамках досудебного расследования уголовного дела по ч. 3 ст. 274 УК РК (распространение заведомо ложной информации). 21.12.2015 г. суд санкционировал арест сроком на два месяца.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Гузяль Байдалинова, НАКАНУНЕ.kz (г. Алматы)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23.12.2015 г. задержана в рамках досудебного расследования уголовного дела по ч. 3 ст. 274 УК РК (распространение заведомо ложной информации). 26.12.2015 г. суд установил меру пресечения содержание под стражей сроком на два месяца.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br/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Даулет Сарсенбаев (г. Караганда)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21.12.2015 г. признан виновным в совершении уголовного правонарушения, предусмотренного ст. 419, ч. 3 – «Заведомо ложный донос о совершении преступления, соединенное с обвинением лица в совершении коррупционного, тяжкого и особо тяжкого преступления». Приговорен к двум годам лишения свободы условно с установлением пробационного контроля.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Нападения на редакции и работников СМИ — 9 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(2014 г. – 16)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Павел Михеев, «Литер» (г. Алматы), Алишер Ахметов, ИА «Tengrinews» (г. Алматы), Мадина Алимханова, ИА «КазТАГ» (г. Алматы); Владимир Зобенко («Диапазон», г. Актобе); Марина Низовкина, Бек Абиев, Евгений Сергиенко (ТК «КТК», г. Шымкент); Бота Жуманова (блогер, г. Алматы); Диана Кулмаганбетова (informburo.kz, г. Астана); Мария Гареева (informburo.kz, г. Алматы); Кирилл Павлов (журналист, блогер, г. Алматы)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0"/>
          <w:szCs w:val="20"/>
          <w:lang w:val="kk-KZ"/>
        </w:rPr>
        <w:br/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Угрозы в отношении граждан, журналистов и СМИ- 6 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(2014 г. – 13)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Марина Низовкина, Евгений Сергиенко (ТК «КТК», Южно-Казахстанская область); Кира Щербакова («Темиртауский рабочий», г. Темиртау); администрация сайта kino.kz (г. Алматы); Виктор Мирошниченко (Ratel.kz, г. Петропавловск); Нурсултан Турысбеков (ТК «TVK», г. Шымкент)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Необоснованное задержание работников СМИ — 8 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(2014 г. – 8)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Аян Шарипбаев (ТОО «ADAMDAR», г. Алматы), Гульжан Ергалиева, Мирас Нурмухамбетов («ADAM bol», г. Алматы), Диларам Аркин (журналист, г. Алматы), Розлана Таукина (правозащитник, г. Алматы); Куаныш Нуржанов («Не хабар?!», г. Актау); Юрий Гейст, Владимир Зобенко («Диапазон», г. Актобе); Руслан Ботайулы (радио Азаттык, г. Астана)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Приостановление и прекращение выпуска СМИ — 8 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(2014 г. – 7)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- журнал «</w:t>
      </w:r>
      <w:r>
        <w:rPr>
          <w:rFonts w:ascii="Arial" w:hAnsi="Arial" w:cs="Arial"/>
          <w:color w:val="000000"/>
          <w:sz w:val="20"/>
          <w:szCs w:val="20"/>
        </w:rPr>
        <w:t>ADAM bol» (г. </w:t>
      </w:r>
      <w:r>
        <w:rPr>
          <w:rStyle w:val="a5"/>
          <w:rFonts w:ascii="Arial" w:hAnsi="Arial" w:cs="Arial"/>
          <w:color w:val="000000"/>
          <w:sz w:val="20"/>
          <w:szCs w:val="20"/>
        </w:rPr>
        <w:t>20.11.2014 г. – определение суда о приостановлении выпуска СМИ до вынесения решения по иску Управления внутренней политики Алматы о закрытии журнала; 24.12.2014 г. – решение суда о закрытии журнала; 26.02.2015 г.- постановление апелляционной коллегии оставило решение суда без изменения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ТК «Азия Центр» (г. Караганда. </w:t>
      </w:r>
      <w:r>
        <w:rPr>
          <w:rStyle w:val="a5"/>
          <w:rFonts w:ascii="Arial" w:hAnsi="Arial" w:cs="Arial"/>
          <w:color w:val="000000"/>
          <w:sz w:val="20"/>
          <w:szCs w:val="20"/>
        </w:rPr>
        <w:t>13.03.2015 г. решение о принудительной ликвидации в связи с непредоставлением финансовой отчетности за последние годы).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SoundCloud.com. </w:t>
      </w:r>
      <w:r>
        <w:rPr>
          <w:rStyle w:val="a5"/>
          <w:rFonts w:ascii="Arial" w:hAnsi="Arial" w:cs="Arial"/>
          <w:color w:val="000000"/>
          <w:sz w:val="20"/>
          <w:szCs w:val="20"/>
        </w:rPr>
        <w:t>12.05.2015 г. Комитет связи, информатизации и информации Министерства по инвестициям и развитию ограничил доступ к ресурсу до удаления противоправного контента. В июле 2015 г. сайт разблокирован.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АО «Телекомпания «Аруана» (г. Караганда. </w:t>
      </w:r>
      <w:r>
        <w:rPr>
          <w:rStyle w:val="a5"/>
          <w:rFonts w:ascii="Arial" w:hAnsi="Arial" w:cs="Arial"/>
          <w:color w:val="000000"/>
          <w:sz w:val="20"/>
          <w:szCs w:val="20"/>
        </w:rPr>
        <w:t>28.05.2015 г. решение суда о принудительной ликвидации АО в связи с несвоевременной подачей налоговой декларации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НУ «Редакция газеты 17» (г. Караганда. </w:t>
      </w:r>
      <w:r>
        <w:rPr>
          <w:rStyle w:val="a5"/>
          <w:rFonts w:ascii="Arial" w:hAnsi="Arial" w:cs="Arial"/>
          <w:color w:val="000000"/>
          <w:sz w:val="20"/>
          <w:szCs w:val="20"/>
        </w:rPr>
        <w:t>12.05.2015 г. решение суда о принудительной ликвидации НУ за непредоставление налоговой отчетности).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Журнал «ADAM» (г. Алматы. </w:t>
      </w:r>
      <w:r>
        <w:rPr>
          <w:rStyle w:val="a5"/>
          <w:rFonts w:ascii="Arial" w:hAnsi="Arial" w:cs="Arial"/>
          <w:color w:val="000000"/>
          <w:sz w:val="20"/>
          <w:szCs w:val="20"/>
        </w:rPr>
        <w:t>27.08.2015 г. решение суда о приостановлении сроком на три месяца за нарушение ст. 451 КоАП РК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lastRenderedPageBreak/>
        <w:t>- Журнал «ADAM», «ADAMbol», с</w:t>
      </w:r>
      <w:r>
        <w:rPr>
          <w:rFonts w:ascii="Arial" w:hAnsi="Arial" w:cs="Arial"/>
          <w:color w:val="000000"/>
          <w:sz w:val="20"/>
          <w:szCs w:val="20"/>
        </w:rPr>
        <w:t>траница в Facebook журнала «ADAM» </w:t>
      </w:r>
      <w:r>
        <w:rPr>
          <w:rStyle w:val="a5"/>
          <w:rFonts w:ascii="Arial" w:hAnsi="Arial" w:cs="Arial"/>
          <w:color w:val="000000"/>
          <w:sz w:val="20"/>
          <w:szCs w:val="20"/>
        </w:rPr>
        <w:t>22.10.2015 г признаны «единым СМИ». Выпуск журнала прекращен. Свидетельство журнала о постановке на учет аннулировано.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Vimeo.com (</w:t>
      </w:r>
      <w:r>
        <w:rPr>
          <w:rStyle w:val="a5"/>
          <w:rFonts w:ascii="Arial" w:hAnsi="Arial" w:cs="Arial"/>
          <w:color w:val="000000"/>
          <w:sz w:val="20"/>
          <w:szCs w:val="20"/>
        </w:rPr>
        <w:t>7.09.2015 г. решение суда о блокировке сайта до удаления противоправного контента. Доступ восстановлен с 14.10.2015 г.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Необоснованное блокирование и ограничение доступа к сетевым изданиям — 19 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(2014 г. – 25)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Сайт газеты «Актюбинский вестник» </w:t>
      </w:r>
      <w:hyperlink r:id="rId4" w:history="1">
        <w:r>
          <w:rPr>
            <w:rStyle w:val="a6"/>
            <w:rFonts w:ascii="Arial" w:hAnsi="Arial" w:cs="Arial"/>
            <w:color w:val="004B95"/>
            <w:sz w:val="20"/>
            <w:szCs w:val="20"/>
          </w:rPr>
          <w:t>www.avestnik.kz</w:t>
        </w:r>
      </w:hyperlink>
      <w:r>
        <w:rPr>
          <w:rFonts w:ascii="Arial" w:hAnsi="Arial" w:cs="Arial"/>
          <w:color w:val="000000"/>
          <w:sz w:val="20"/>
          <w:szCs w:val="20"/>
        </w:rPr>
        <w:t> (г. Актобе), Facebook.com, сервис Instagram, Messanger; трудности с доступом в Интернет пользователей Южно-Казахстанской области; Радио Азаттык (г. Алматы), «Уральская неделя» (г. Уральск), Forbes.kz (г. Алматы, </w:t>
      </w:r>
      <w:r>
        <w:rPr>
          <w:rStyle w:val="a5"/>
          <w:rFonts w:ascii="Arial" w:hAnsi="Arial" w:cs="Arial"/>
          <w:color w:val="000000"/>
          <w:sz w:val="20"/>
          <w:szCs w:val="20"/>
        </w:rPr>
        <w:t>ограничение доступа к материалам о событиях в Сарыагашском районе ЮКО</w:t>
      </w:r>
      <w:r>
        <w:rPr>
          <w:rFonts w:ascii="Arial" w:hAnsi="Arial" w:cs="Arial"/>
          <w:color w:val="000000"/>
          <w:sz w:val="20"/>
          <w:szCs w:val="20"/>
        </w:rPr>
        <w:t>); Радио Азаттык (г. Алматы); nakanune.kz (г. Алматы); Ratel.kz, Zonakz.net (г. Алматы. </w:t>
      </w:r>
      <w:r>
        <w:rPr>
          <w:rStyle w:val="a5"/>
          <w:rFonts w:ascii="Arial" w:hAnsi="Arial" w:cs="Arial"/>
          <w:color w:val="000000"/>
          <w:sz w:val="20"/>
          <w:szCs w:val="20"/>
        </w:rPr>
        <w:t>Заблокированы с 9.09.2015 г.</w:t>
      </w:r>
      <w:r>
        <w:rPr>
          <w:rFonts w:ascii="Arial" w:hAnsi="Arial" w:cs="Arial"/>
          <w:color w:val="000000"/>
          <w:sz w:val="20"/>
          <w:szCs w:val="20"/>
        </w:rPr>
        <w:t>), yvision.kz; страница газеты «Костанайские новости» в соцсети «ВКонтакте» (г. Костанай); каналы на Youtube блоггеров Мурата Тунгишбаева, Галыма Агелеуова, Оппозиции Казахстана, канала 16/12, 24.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Воспрепятствование законной профессиональной деятельности журналистов — 28 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(2014 г. – 30)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Преследования и обвинения в уголовном порядке — 77 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(2014 г. – 38)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т.ч.: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- обвинения в клевете — 35 (2014 г. – 20 обвиняемых)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Мусагали Дуамбеков (сайт Insiderman, г. Астана.</w:t>
      </w:r>
      <w:r>
        <w:rPr>
          <w:rStyle w:val="a5"/>
          <w:rFonts w:ascii="Arial" w:hAnsi="Arial" w:cs="Arial"/>
          <w:color w:val="000000"/>
          <w:sz w:val="20"/>
          <w:szCs w:val="20"/>
        </w:rPr>
        <w:t> Слушания в апелляции и кассации</w:t>
      </w:r>
      <w:r>
        <w:rPr>
          <w:rFonts w:ascii="Arial" w:hAnsi="Arial" w:cs="Arial"/>
          <w:color w:val="000000"/>
          <w:sz w:val="20"/>
          <w:szCs w:val="20"/>
        </w:rPr>
        <w:t>);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Ерсен Искаков (житель Акмолинской области);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Оксана Живицкая («Балхашский рабочий», Карагандинская область. </w:t>
      </w:r>
      <w:r>
        <w:rPr>
          <w:rStyle w:val="a5"/>
          <w:rFonts w:ascii="Arial" w:hAnsi="Arial" w:cs="Arial"/>
          <w:color w:val="000000"/>
          <w:sz w:val="20"/>
          <w:szCs w:val="20"/>
        </w:rPr>
        <w:t>Оглашение приговора</w:t>
      </w:r>
      <w:r>
        <w:rPr>
          <w:rFonts w:ascii="Arial" w:hAnsi="Arial" w:cs="Arial"/>
          <w:color w:val="000000"/>
          <w:sz w:val="20"/>
          <w:szCs w:val="20"/>
        </w:rPr>
        <w:t>);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Айгуль Мусабаева («Иссыкский вестник», Алматинская область);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Тамара Еслямова, Талгат Умаров, «Уральская неделя», Абзал Куспанов (г. Уральск);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Айгуль Мусабаева («Иссыкский вестник», Алматинская область; 2 заявления о привлечении редактора к ответственности за клевету);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Оразгуль Жусиева (г. Алматы).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Сергей Ким, «Радиоточка» (г. Алматы)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Милана Гузеева, «Время» (г. Семей)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Амангельды Батырбеков, председатель общественного объединения «Әділет» (Южно-Казахстанская обл.)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0"/>
          <w:szCs w:val="20"/>
          <w:lang w:val="kk-KZ"/>
        </w:rPr>
        <w:t>Жительница г. Кокшетау (Акмолинская область)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0"/>
          <w:szCs w:val="20"/>
          <w:lang w:val="kk-KZ"/>
        </w:rPr>
        <w:t>Газета «Караван» (г. Алматы)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23 преподавателя Института экономики и права (г. Актобе)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Из них обвинительные приговоры – 3: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Мусагали Дуамбеков (сайт Insiderman, г. Астана)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Амангельды Батырбеков (ОО «Әділет», г. Шымкент)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Жительница Кокшетау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br/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- обвинения в распространении заведомо ложной информации – 18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т.ч.: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Гр. Ж. Байшемиров, житель Жамбылской области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Мария Ковалева («Уральская неделя», ЗКО)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Андрей Цуканов (видео портал 16/12, г. Алматы)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Житель Алматы (</w:t>
      </w:r>
      <w:r>
        <w:rPr>
          <w:rStyle w:val="a5"/>
          <w:rFonts w:ascii="Arial" w:hAnsi="Arial" w:cs="Arial"/>
          <w:color w:val="000000"/>
          <w:sz w:val="20"/>
          <w:szCs w:val="20"/>
        </w:rPr>
        <w:t>распространение информации по WhatsApp о погибших во время селя в Алматы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Кунанбай Тулеуов (г. Астана)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hAnsi="Arial" w:cs="Arial"/>
          <w:color w:val="000000"/>
          <w:sz w:val="20"/>
          <w:szCs w:val="20"/>
          <w:lang w:val="kk-KZ"/>
        </w:rPr>
        <w:t>Светлана Шепель, жительница г. Экибастуз (Павлодарская облать)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Алена Ковтун, жительница Шортандинского района (Акмолинская область)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Елена Семенова, правозащитник (г. Павлодар)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Наталья Уласик (г. Жезказган)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Татьяна Романова, жительница г. Кокшетау (Акмолинская область)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Рафаэль Балгин (г. Алматы)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Махамбет Ауезов (г. Алматы)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Гузяль Балдалинова (НАКАНУНЕ.kz, г. Алматы)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Юлия Козлова (НАКАНУНЕ.kz, г. Алматы)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Из них обвинительные приговоры – 3: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Ж. Байшемиров (Жамбылская область); Кунанбай Тулеуов (г. Астана); Алена Ковтун (Акмолинская область)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- обвинения в разжигании социальной, межнациональной и религиозной вражды — 10 (2014 г. – 8):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Татьяна Шевцова-Валова (г. Алматы);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Сакен Байкенов (г. Астана);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Мурат Телибеков (г. Алматы)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Мухтар Сулейменов (Западно-Казахстанская область)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гр. Алханашвили (Северо-Казахстанская область)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Ермек Тайчибеков (Жамбылская область)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Серикжан Мамбеталин, (г. Алматы)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Ермек Нарымбаев (г. Алматы)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Ыкылас Кадуакасов (г. Астана)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Болатбек Блялов (г. Астана)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Из них обвинительные приговоры – 6: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Татьяна Шевцова-Валова (г. Алматы), Сакен Байкенов (г. Астана); Мухтар Сулейменов (Западно-Казахстанская область); гр. Алханашвили (Северо-Казахстанская область); Ыкылас Кадуакасов (г. Астана); Ермек Тайчибеков (Жамбылская область)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br/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- обвинения в сепаратистской деятельности – 1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Илья Сычев (г. Риддер). 18.11.2015 г. приговорен к пяти годам лишения свободы с отбыванием наказания в колонии общего режима.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- обвинения в пропаганде терроризма или публичных призывов к совершению актатерроризма, совершенные с помощью информационно-коммуникационных сетей – 1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Булат Саткангулов (г. Рудный, Костанайская обл.). 18.11.2015 приговорен к шести годам лишения свободы с конфискацией имущества и отбываем наказания в исправительной колонии общего режима.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  <w:lang w:val="kk-KZ"/>
        </w:rPr>
      </w:pP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Гражданско-правовые требования к СМИ и журналистам – 110 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(2014 г. – 106)</w:t>
      </w:r>
      <w:r>
        <w:rPr>
          <w:rStyle w:val="a4"/>
          <w:rFonts w:ascii="Arial" w:hAnsi="Arial" w:cs="Arial"/>
          <w:color w:val="000000"/>
          <w:sz w:val="20"/>
          <w:szCs w:val="20"/>
        </w:rPr>
        <w:t>;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т.ч.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претензии и иски о защите чести и достоинства – 91 (2014 г. – 97)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Заявленные суммы возмещения морального вреда – 880 млн. 400 тысяч 1 тенге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Авторы требований к СМИ: чиновники – 33, юридические лица – 24, граждане – 30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Вынесено судебных решений – 54 (в т.ч. 22 – в апелляции, 6 – в кассации). Из них в пользу СМИ и граждан – 25.</w:t>
      </w:r>
    </w:p>
    <w:p w:rsidR="005035EC" w:rsidRDefault="005035EC" w:rsidP="00503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Отказы и ограничения в предоставлении общественно значимой информации — 200 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(2014 г. – 230)</w:t>
      </w:r>
      <w:r>
        <w:rPr>
          <w:rStyle w:val="a4"/>
          <w:rFonts w:ascii="Arial" w:hAnsi="Arial" w:cs="Arial"/>
          <w:color w:val="000000"/>
          <w:sz w:val="20"/>
          <w:szCs w:val="20"/>
        </w:rPr>
        <w:t>.</w:t>
      </w:r>
    </w:p>
    <w:p w:rsidR="0044775F" w:rsidRDefault="0044775F">
      <w:bookmarkStart w:id="0" w:name="_GoBack"/>
      <w:bookmarkEnd w:id="0"/>
    </w:p>
    <w:sectPr w:rsidR="0044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5F"/>
    <w:rsid w:val="0044775F"/>
    <w:rsid w:val="0050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F7BD3-7B3F-45F7-846A-558456E7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35EC"/>
    <w:rPr>
      <w:b/>
      <w:bCs/>
    </w:rPr>
  </w:style>
  <w:style w:type="character" w:styleId="a5">
    <w:name w:val="Emphasis"/>
    <w:basedOn w:val="a0"/>
    <w:uiPriority w:val="20"/>
    <w:qFormat/>
    <w:rsid w:val="005035EC"/>
    <w:rPr>
      <w:i/>
      <w:iCs/>
    </w:rPr>
  </w:style>
  <w:style w:type="character" w:styleId="a6">
    <w:name w:val="Hyperlink"/>
    <w:basedOn w:val="a0"/>
    <w:uiPriority w:val="99"/>
    <w:semiHidden/>
    <w:unhideWhenUsed/>
    <w:rsid w:val="005035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4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vestnik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1830</Words>
  <Characters>10432</Characters>
  <Application>Microsoft Office Word</Application>
  <DocSecurity>0</DocSecurity>
  <Lines>86</Lines>
  <Paragraphs>24</Paragraphs>
  <ScaleCrop>false</ScaleCrop>
  <Company/>
  <LinksUpToDate>false</LinksUpToDate>
  <CharactersWithSpaces>12238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2022-12-14T04:01:00Z</dcterms:created>
  <dcterms:modified xsi:type="dcterms:W3CDTF">2022-12-14T04:01:00Z</dcterms:modified>
</cp:coreProperties>
</file>